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E941D" w14:textId="77777777" w:rsidR="00227179" w:rsidRDefault="00227179" w:rsidP="006B5D38">
      <w:pPr>
        <w:rPr>
          <w:rFonts w:ascii="Arial Rounded MT Bold" w:hAnsi="Arial Rounded MT Bold" w:cs="Microsoft Sans Serif"/>
          <w:b/>
          <w:color w:val="000000"/>
          <w:sz w:val="20"/>
          <w:szCs w:val="20"/>
        </w:rPr>
      </w:pPr>
    </w:p>
    <w:p w14:paraId="08D4EF8F" w14:textId="77777777" w:rsidR="00227179" w:rsidRDefault="00227179" w:rsidP="006B5D38">
      <w:pPr>
        <w:rPr>
          <w:rFonts w:ascii="Arial Rounded MT Bold" w:hAnsi="Arial Rounded MT Bold" w:cs="Microsoft Sans Serif"/>
          <w:b/>
          <w:color w:val="000000"/>
          <w:sz w:val="20"/>
          <w:szCs w:val="20"/>
        </w:rPr>
      </w:pPr>
    </w:p>
    <w:p w14:paraId="51AEBB2F" w14:textId="77777777" w:rsidR="00B12FC1" w:rsidRPr="00EC2560" w:rsidRDefault="00227179" w:rsidP="00B12FC1">
      <w:pPr>
        <w:jc w:val="center"/>
        <w:rPr>
          <w:color w:val="000000"/>
        </w:rPr>
      </w:pPr>
      <w:r>
        <w:rPr>
          <w:rFonts w:ascii="Verdana" w:hAnsi="Verdana" w:cs="Microsoft Sans Serif"/>
          <w:color w:val="000000"/>
        </w:rPr>
        <w:t xml:space="preserve"> </w:t>
      </w:r>
      <w:r w:rsidR="00B12FC1">
        <w:rPr>
          <w:rFonts w:ascii="Arial" w:hAnsi="Arial" w:cs="Arial"/>
          <w:b/>
          <w:bCs/>
          <w:color w:val="000000"/>
          <w:sz w:val="28"/>
          <w:szCs w:val="28"/>
        </w:rPr>
        <w:t>REEDSPORT SCHOOL DISTRICT</w:t>
      </w:r>
    </w:p>
    <w:p w14:paraId="374FCC92" w14:textId="77777777" w:rsidR="00B12FC1" w:rsidRPr="00EC2560" w:rsidRDefault="00B12FC1" w:rsidP="00B12FC1">
      <w:pPr>
        <w:jc w:val="center"/>
        <w:rPr>
          <w:color w:val="000000"/>
        </w:rPr>
      </w:pPr>
      <w:r w:rsidRPr="00EC2560">
        <w:rPr>
          <w:rFonts w:ascii="Arial" w:hAnsi="Arial" w:cs="Arial"/>
          <w:b/>
          <w:bCs/>
          <w:color w:val="000000"/>
          <w:sz w:val="28"/>
          <w:szCs w:val="28"/>
        </w:rPr>
        <w:t>JOB DESCRIPTION</w:t>
      </w:r>
    </w:p>
    <w:p w14:paraId="7D873A32" w14:textId="0B67D65B" w:rsidR="00227179" w:rsidRPr="00227179" w:rsidRDefault="00227179" w:rsidP="00227179">
      <w:pPr>
        <w:jc w:val="center"/>
        <w:rPr>
          <w:rFonts w:ascii="Calibri" w:hAnsi="Calibri" w:cs="Calibri"/>
          <w:b/>
          <w:sz w:val="22"/>
          <w:szCs w:val="22"/>
        </w:rPr>
      </w:pPr>
    </w:p>
    <w:p w14:paraId="3B19EB1A" w14:textId="69DB9B74" w:rsidR="00B81F92" w:rsidRDefault="00B81F92" w:rsidP="00B81F92">
      <w:pPr>
        <w:spacing w:after="120"/>
        <w:rPr>
          <w:rFonts w:ascii="Calibri" w:hAnsi="Calibri" w:cs="Calibri"/>
          <w:sz w:val="22"/>
          <w:szCs w:val="22"/>
        </w:rPr>
      </w:pPr>
      <w:r w:rsidRPr="00D72C80">
        <w:rPr>
          <w:rFonts w:ascii="Calibri" w:hAnsi="Calibri" w:cs="Calibri"/>
          <w:b/>
          <w:sz w:val="22"/>
          <w:szCs w:val="22"/>
        </w:rPr>
        <w:t>TITLE</w:t>
      </w:r>
      <w:r w:rsidR="00304AF3" w:rsidRPr="00D72C80">
        <w:rPr>
          <w:rFonts w:ascii="Calibri" w:hAnsi="Calibri" w:cs="Calibri"/>
          <w:b/>
          <w:sz w:val="22"/>
          <w:szCs w:val="22"/>
        </w:rPr>
        <w:t>:</w:t>
      </w:r>
      <w:r w:rsidR="00304AF3">
        <w:rPr>
          <w:rFonts w:ascii="Calibri" w:hAnsi="Calibri" w:cs="Calibri"/>
          <w:sz w:val="22"/>
          <w:szCs w:val="22"/>
        </w:rPr>
        <w:t xml:space="preserve"> Business</w:t>
      </w:r>
      <w:r w:rsidR="00B70F79">
        <w:rPr>
          <w:rFonts w:ascii="Calibri" w:hAnsi="Calibri" w:cs="Calibri"/>
          <w:sz w:val="22"/>
          <w:szCs w:val="22"/>
        </w:rPr>
        <w:t xml:space="preserve"> Manager</w:t>
      </w:r>
      <w:r w:rsidR="00892FA1">
        <w:rPr>
          <w:rFonts w:ascii="Calibri" w:hAnsi="Calibri" w:cs="Calibri"/>
          <w:sz w:val="22"/>
          <w:szCs w:val="22"/>
        </w:rPr>
        <w:t>/Deputy Clerk</w:t>
      </w:r>
      <w:r>
        <w:rPr>
          <w:rFonts w:ascii="Calibri" w:hAnsi="Calibri" w:cs="Calibri"/>
          <w:sz w:val="22"/>
          <w:szCs w:val="22"/>
        </w:rPr>
        <w:tab/>
      </w:r>
    </w:p>
    <w:p w14:paraId="6C5D0D46" w14:textId="214E1CEB" w:rsidR="00B81F92" w:rsidRPr="00805A89" w:rsidRDefault="00B81F92" w:rsidP="00B81F92">
      <w:pPr>
        <w:spacing w:after="120"/>
        <w:rPr>
          <w:rFonts w:ascii="Calibri" w:hAnsi="Calibri" w:cs="Calibri"/>
          <w:sz w:val="22"/>
          <w:szCs w:val="22"/>
        </w:rPr>
      </w:pPr>
      <w:r w:rsidRPr="00805A89">
        <w:rPr>
          <w:rFonts w:ascii="Calibri" w:hAnsi="Calibri" w:cs="Calibri"/>
          <w:b/>
          <w:sz w:val="22"/>
          <w:szCs w:val="22"/>
        </w:rPr>
        <w:t>FLSA Status:</w:t>
      </w:r>
      <w:r>
        <w:rPr>
          <w:rFonts w:ascii="Calibri" w:hAnsi="Calibri" w:cs="Calibri"/>
          <w:sz w:val="22"/>
          <w:szCs w:val="22"/>
        </w:rPr>
        <w:t xml:space="preserve"> </w:t>
      </w:r>
      <w:r w:rsidR="00ED35E4">
        <w:rPr>
          <w:rFonts w:ascii="Calibri" w:hAnsi="Calibri" w:cs="Calibri"/>
          <w:sz w:val="22"/>
          <w:szCs w:val="22"/>
        </w:rPr>
        <w:t>E</w:t>
      </w:r>
      <w:r w:rsidR="004F2B00">
        <w:rPr>
          <w:rFonts w:ascii="Calibri" w:hAnsi="Calibri" w:cs="Calibri"/>
          <w:sz w:val="22"/>
          <w:szCs w:val="22"/>
        </w:rPr>
        <w:t>xempt</w:t>
      </w:r>
    </w:p>
    <w:p w14:paraId="48D3258C" w14:textId="019C74AA" w:rsidR="00B81F92" w:rsidRPr="00805A89" w:rsidRDefault="00B81F92" w:rsidP="00B81F92">
      <w:pPr>
        <w:spacing w:after="120"/>
        <w:rPr>
          <w:rFonts w:ascii="Calibri" w:hAnsi="Calibri" w:cs="Calibri"/>
          <w:sz w:val="22"/>
          <w:szCs w:val="22"/>
        </w:rPr>
      </w:pPr>
      <w:r w:rsidRPr="00805A89">
        <w:rPr>
          <w:rFonts w:ascii="Calibri" w:hAnsi="Calibri" w:cs="Calibri"/>
          <w:b/>
          <w:sz w:val="22"/>
          <w:szCs w:val="22"/>
        </w:rPr>
        <w:t>REPORTS TO</w:t>
      </w:r>
      <w:r w:rsidR="00304AF3" w:rsidRPr="00805A89">
        <w:rPr>
          <w:rFonts w:ascii="Calibri" w:hAnsi="Calibri" w:cs="Calibri"/>
          <w:sz w:val="22"/>
          <w:szCs w:val="22"/>
        </w:rPr>
        <w:t>: Superintendent</w:t>
      </w:r>
      <w:r w:rsidR="00304AF3">
        <w:rPr>
          <w:rFonts w:ascii="Calibri" w:hAnsi="Calibri" w:cs="Calibri"/>
          <w:sz w:val="22"/>
          <w:szCs w:val="22"/>
        </w:rPr>
        <w:t xml:space="preserve"> </w:t>
      </w:r>
    </w:p>
    <w:p w14:paraId="3D6B8A38" w14:textId="0E7BA87C" w:rsidR="00227179" w:rsidRPr="00227179" w:rsidRDefault="00485F20" w:rsidP="00227179">
      <w:pPr>
        <w:pBdr>
          <w:top w:val="single" w:sz="4" w:space="2" w:color="auto"/>
          <w:bottom w:val="single" w:sz="12" w:space="2" w:color="auto"/>
        </w:pBdr>
        <w:shd w:val="clear" w:color="auto" w:fill="F2F2F2"/>
        <w:spacing w:before="160" w:after="160"/>
        <w:jc w:val="center"/>
        <w:rPr>
          <w:rFonts w:ascii="Garamond" w:eastAsia="MS Mincho" w:hAnsi="Garamond" w:cs="Courier New"/>
          <w:b/>
          <w:bCs/>
          <w:spacing w:val="20"/>
          <w:szCs w:val="28"/>
        </w:rPr>
      </w:pPr>
      <w:r>
        <w:rPr>
          <w:rFonts w:ascii="Garamond" w:eastAsia="MS Mincho" w:hAnsi="Garamond" w:cs="Courier New"/>
          <w:b/>
          <w:bCs/>
          <w:spacing w:val="20"/>
          <w:szCs w:val="28"/>
        </w:rPr>
        <w:t>JOB SUMMARY</w:t>
      </w:r>
    </w:p>
    <w:p w14:paraId="7891AF22" w14:textId="068099CB" w:rsidR="007E6716" w:rsidRPr="008B5286" w:rsidRDefault="007E6716" w:rsidP="008B5286">
      <w:pPr>
        <w:spacing w:after="120"/>
        <w:rPr>
          <w:rFonts w:ascii="Calibri" w:hAnsi="Calibri"/>
          <w:sz w:val="22"/>
          <w:szCs w:val="22"/>
        </w:rPr>
      </w:pPr>
      <w:r w:rsidRPr="007E6716">
        <w:rPr>
          <w:rFonts w:ascii="Calibri" w:hAnsi="Calibri"/>
          <w:sz w:val="22"/>
          <w:szCs w:val="22"/>
        </w:rPr>
        <w:t xml:space="preserve">The </w:t>
      </w:r>
      <w:r w:rsidR="00E13CC2">
        <w:rPr>
          <w:rFonts w:ascii="Calibri" w:hAnsi="Calibri"/>
          <w:sz w:val="22"/>
          <w:szCs w:val="22"/>
        </w:rPr>
        <w:t>Business Manager/Deputy Clerk</w:t>
      </w:r>
      <w:r w:rsidR="00E13CC2" w:rsidRPr="00E13CC2">
        <w:rPr>
          <w:rFonts w:ascii="Calibri" w:hAnsi="Calibri"/>
          <w:sz w:val="22"/>
          <w:szCs w:val="22"/>
        </w:rPr>
        <w:t xml:space="preserve"> oversees the District accounting operations, budget preparation and adoption, district bank accounts, financial reporting, annual district audit, fixed asset inventory, monitoring and reporting of the District ADM, district bonds, and he/she administers the financial affairs of the District to enable the best possible educational services to be delivered with the available resources. </w:t>
      </w:r>
    </w:p>
    <w:p w14:paraId="2DF1B581" w14:textId="77777777" w:rsidR="00227179" w:rsidRPr="00227179" w:rsidRDefault="00227179" w:rsidP="00227179">
      <w:pPr>
        <w:pBdr>
          <w:top w:val="single" w:sz="4" w:space="2" w:color="auto"/>
          <w:bottom w:val="single" w:sz="12" w:space="2" w:color="auto"/>
        </w:pBdr>
        <w:shd w:val="clear" w:color="auto" w:fill="F2F2F2"/>
        <w:spacing w:before="160" w:after="160"/>
        <w:jc w:val="center"/>
        <w:rPr>
          <w:rFonts w:ascii="Garamond" w:eastAsia="MS Mincho" w:hAnsi="Garamond" w:cs="Courier New"/>
          <w:b/>
          <w:bCs/>
          <w:spacing w:val="20"/>
          <w:szCs w:val="28"/>
        </w:rPr>
      </w:pPr>
      <w:r w:rsidRPr="00227179">
        <w:rPr>
          <w:rFonts w:ascii="Garamond" w:eastAsia="MS Mincho" w:hAnsi="Garamond" w:cs="Courier New"/>
          <w:b/>
          <w:bCs/>
          <w:spacing w:val="20"/>
          <w:szCs w:val="28"/>
        </w:rPr>
        <w:t>ESSENTIAL DUTIES AND RESPONSIBILITIES</w:t>
      </w:r>
    </w:p>
    <w:p w14:paraId="3C7E19E5" w14:textId="55063073" w:rsidR="00612DF0" w:rsidRPr="00612DF0" w:rsidRDefault="00612DF0"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612DF0">
        <w:rPr>
          <w:rFonts w:asciiTheme="minorHAnsi" w:hAnsiTheme="minorHAnsi" w:cstheme="minorHAnsi"/>
          <w:color w:val="000000" w:themeColor="text1"/>
          <w:sz w:val="22"/>
          <w:szCs w:val="22"/>
        </w:rPr>
        <w:t xml:space="preserve">Committed to the pursuit of </w:t>
      </w:r>
      <w:proofErr w:type="gramStart"/>
      <w:r w:rsidRPr="00612DF0">
        <w:rPr>
          <w:rFonts w:asciiTheme="minorHAnsi" w:hAnsiTheme="minorHAnsi" w:cstheme="minorHAnsi"/>
          <w:color w:val="000000" w:themeColor="text1"/>
          <w:sz w:val="22"/>
          <w:szCs w:val="22"/>
        </w:rPr>
        <w:t>excellence</w:t>
      </w:r>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 xml:space="preserve"> </w:t>
      </w:r>
      <w:r w:rsidRPr="00612DF0">
        <w:rPr>
          <w:rFonts w:asciiTheme="minorHAnsi" w:hAnsiTheme="minorHAnsi" w:cstheme="minorHAnsi"/>
          <w:color w:val="000000" w:themeColor="text1"/>
          <w:sz w:val="22"/>
          <w:szCs w:val="22"/>
        </w:rPr>
        <w:t>demonstrates a willingness to speak honestly, listen openly, and lead purposefully as a District leader and supervisor.</w:t>
      </w:r>
    </w:p>
    <w:p w14:paraId="0071EE90" w14:textId="77777777" w:rsidR="005B13C6" w:rsidRPr="005B13C6" w:rsidRDefault="005B13C6"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5B13C6">
        <w:rPr>
          <w:rFonts w:asciiTheme="minorHAnsi" w:hAnsiTheme="minorHAnsi" w:cstheme="minorHAnsi"/>
          <w:color w:val="000000" w:themeColor="text1"/>
          <w:sz w:val="22"/>
          <w:szCs w:val="22"/>
        </w:rPr>
        <w:t>Committed to providing innovation and leadership towards reaching extraordinary results in a growing school district.</w:t>
      </w:r>
    </w:p>
    <w:p w14:paraId="7F046345" w14:textId="77777777" w:rsidR="00FB3868" w:rsidRPr="00FB3868" w:rsidRDefault="00FB3868"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FB3868">
        <w:rPr>
          <w:rFonts w:asciiTheme="minorHAnsi" w:hAnsiTheme="minorHAnsi" w:cstheme="minorHAnsi"/>
          <w:color w:val="000000" w:themeColor="text1"/>
          <w:sz w:val="22"/>
          <w:szCs w:val="22"/>
        </w:rPr>
        <w:t xml:space="preserve">Engaging financial change </w:t>
      </w:r>
      <w:proofErr w:type="gramStart"/>
      <w:r w:rsidRPr="00FB3868">
        <w:rPr>
          <w:rFonts w:asciiTheme="minorHAnsi" w:hAnsiTheme="minorHAnsi" w:cstheme="minorHAnsi"/>
          <w:color w:val="000000" w:themeColor="text1"/>
          <w:sz w:val="22"/>
          <w:szCs w:val="22"/>
        </w:rPr>
        <w:t>agent</w:t>
      </w:r>
      <w:proofErr w:type="gramEnd"/>
      <w:r w:rsidRPr="00FB3868">
        <w:rPr>
          <w:rFonts w:asciiTheme="minorHAnsi" w:hAnsiTheme="minorHAnsi" w:cstheme="minorHAnsi"/>
          <w:color w:val="000000" w:themeColor="text1"/>
          <w:sz w:val="22"/>
          <w:szCs w:val="22"/>
        </w:rPr>
        <w:t xml:space="preserve"> striving for exceptional results in staff and student performance.</w:t>
      </w:r>
    </w:p>
    <w:p w14:paraId="27A6FC35" w14:textId="77777777" w:rsidR="00744EE3" w:rsidRPr="00744EE3" w:rsidRDefault="00744EE3"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744EE3">
        <w:rPr>
          <w:rFonts w:asciiTheme="minorHAnsi" w:hAnsiTheme="minorHAnsi" w:cstheme="minorHAnsi"/>
          <w:color w:val="000000" w:themeColor="text1"/>
          <w:sz w:val="22"/>
          <w:szCs w:val="22"/>
        </w:rPr>
        <w:t>Personal and professional honesty and integrity with strong ethical and moral standards.</w:t>
      </w:r>
    </w:p>
    <w:p w14:paraId="24E73DF5" w14:textId="77777777" w:rsidR="00427EAF" w:rsidRPr="00427EAF" w:rsidRDefault="00427EAF"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427EAF">
        <w:rPr>
          <w:rFonts w:asciiTheme="minorHAnsi" w:hAnsiTheme="minorHAnsi" w:cstheme="minorHAnsi"/>
          <w:color w:val="000000" w:themeColor="text1"/>
          <w:sz w:val="22"/>
          <w:szCs w:val="22"/>
        </w:rPr>
        <w:t>Strong interpersonal skills – a team builder and a team player.</w:t>
      </w:r>
    </w:p>
    <w:p w14:paraId="2F9102FB" w14:textId="77777777" w:rsidR="00192FCC" w:rsidRPr="00192FCC" w:rsidRDefault="00192FCC"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192FCC">
        <w:rPr>
          <w:rFonts w:asciiTheme="minorHAnsi" w:hAnsiTheme="minorHAnsi" w:cstheme="minorHAnsi"/>
          <w:color w:val="000000" w:themeColor="text1"/>
          <w:sz w:val="22"/>
          <w:szCs w:val="22"/>
        </w:rPr>
        <w:t>Innovative and creative problem-solving abilities, engaging others in decision-making, and willing to assume responsibility for decisions.</w:t>
      </w:r>
    </w:p>
    <w:p w14:paraId="747E2D68" w14:textId="77777777" w:rsidR="00CF6530" w:rsidRPr="00CF6530" w:rsidRDefault="00CF6530"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CF6530">
        <w:rPr>
          <w:rFonts w:asciiTheme="minorHAnsi" w:hAnsiTheme="minorHAnsi" w:cstheme="minorHAnsi"/>
          <w:color w:val="000000" w:themeColor="text1"/>
          <w:sz w:val="22"/>
          <w:szCs w:val="22"/>
        </w:rPr>
        <w:t xml:space="preserve">Strong </w:t>
      </w:r>
      <w:proofErr w:type="gramStart"/>
      <w:r w:rsidRPr="00CF6530">
        <w:rPr>
          <w:rFonts w:asciiTheme="minorHAnsi" w:hAnsiTheme="minorHAnsi" w:cstheme="minorHAnsi"/>
          <w:color w:val="000000" w:themeColor="text1"/>
          <w:sz w:val="22"/>
          <w:szCs w:val="22"/>
        </w:rPr>
        <w:t>supporter</w:t>
      </w:r>
      <w:proofErr w:type="gramEnd"/>
      <w:r w:rsidRPr="00CF6530">
        <w:rPr>
          <w:rFonts w:asciiTheme="minorHAnsi" w:hAnsiTheme="minorHAnsi" w:cstheme="minorHAnsi"/>
          <w:color w:val="000000" w:themeColor="text1"/>
          <w:sz w:val="22"/>
          <w:szCs w:val="22"/>
        </w:rPr>
        <w:t xml:space="preserve"> of all staff and students.</w:t>
      </w:r>
    </w:p>
    <w:p w14:paraId="1648F1A8" w14:textId="77777777" w:rsidR="008B461A" w:rsidRPr="008B461A" w:rsidRDefault="008B461A"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8B461A">
        <w:rPr>
          <w:rFonts w:asciiTheme="minorHAnsi" w:hAnsiTheme="minorHAnsi" w:cstheme="minorHAnsi"/>
          <w:color w:val="000000" w:themeColor="text1"/>
          <w:sz w:val="22"/>
          <w:szCs w:val="22"/>
        </w:rPr>
        <w:t>A strong work ethic.</w:t>
      </w:r>
    </w:p>
    <w:p w14:paraId="58050A11" w14:textId="77777777" w:rsidR="00A810C4" w:rsidRPr="00A810C4" w:rsidRDefault="00A810C4"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A810C4">
        <w:rPr>
          <w:rFonts w:asciiTheme="minorHAnsi" w:hAnsiTheme="minorHAnsi" w:cstheme="minorHAnsi"/>
          <w:color w:val="000000" w:themeColor="text1"/>
          <w:sz w:val="22"/>
          <w:szCs w:val="22"/>
        </w:rPr>
        <w:t>Provides leadership and technical assistance for the District in the areas of finance, budgeting, construction management, contract negotiations, and the management of the business department.</w:t>
      </w:r>
    </w:p>
    <w:p w14:paraId="0549E5A2" w14:textId="77777777" w:rsidR="00597366" w:rsidRPr="00597366" w:rsidRDefault="00597366" w:rsidP="00EE2BA1">
      <w:pPr>
        <w:pStyle w:val="ListParagraph"/>
        <w:numPr>
          <w:ilvl w:val="0"/>
          <w:numId w:val="9"/>
        </w:numPr>
        <w:spacing w:before="120"/>
        <w:contextualSpacing w:val="0"/>
        <w:rPr>
          <w:rFonts w:asciiTheme="minorHAnsi" w:hAnsiTheme="minorHAnsi" w:cstheme="minorHAnsi"/>
          <w:color w:val="000000" w:themeColor="text1"/>
          <w:sz w:val="22"/>
          <w:szCs w:val="22"/>
        </w:rPr>
      </w:pPr>
      <w:proofErr w:type="gramStart"/>
      <w:r w:rsidRPr="00597366">
        <w:rPr>
          <w:rFonts w:asciiTheme="minorHAnsi" w:hAnsiTheme="minorHAnsi" w:cstheme="minorHAnsi"/>
          <w:color w:val="000000" w:themeColor="text1"/>
          <w:sz w:val="22"/>
          <w:szCs w:val="22"/>
        </w:rPr>
        <w:t>Develops finance</w:t>
      </w:r>
      <w:proofErr w:type="gramEnd"/>
      <w:r w:rsidRPr="00597366">
        <w:rPr>
          <w:rFonts w:asciiTheme="minorHAnsi" w:hAnsiTheme="minorHAnsi" w:cstheme="minorHAnsi"/>
          <w:color w:val="000000" w:themeColor="text1"/>
          <w:sz w:val="22"/>
          <w:szCs w:val="22"/>
        </w:rPr>
        <w:t xml:space="preserve"> organizational strategies by contributing financial and accounting information, analysis, and recommendations to strategic thinking and </w:t>
      </w:r>
      <w:proofErr w:type="gramStart"/>
      <w:r w:rsidRPr="00597366">
        <w:rPr>
          <w:rFonts w:asciiTheme="minorHAnsi" w:hAnsiTheme="minorHAnsi" w:cstheme="minorHAnsi"/>
          <w:color w:val="000000" w:themeColor="text1"/>
          <w:sz w:val="22"/>
          <w:szCs w:val="22"/>
        </w:rPr>
        <w:t>direction;</w:t>
      </w:r>
      <w:proofErr w:type="gramEnd"/>
      <w:r w:rsidRPr="00597366">
        <w:rPr>
          <w:rFonts w:asciiTheme="minorHAnsi" w:hAnsiTheme="minorHAnsi" w:cstheme="minorHAnsi"/>
          <w:color w:val="000000" w:themeColor="text1"/>
          <w:sz w:val="22"/>
          <w:szCs w:val="22"/>
        </w:rPr>
        <w:t xml:space="preserve"> establishing functional objectives in line with organizational objectives.</w:t>
      </w:r>
    </w:p>
    <w:p w14:paraId="692C9FC0" w14:textId="77777777" w:rsidR="00AC1A9E" w:rsidRPr="00AC1A9E" w:rsidRDefault="00AC1A9E"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AC1A9E">
        <w:rPr>
          <w:rFonts w:asciiTheme="minorHAnsi" w:hAnsiTheme="minorHAnsi" w:cstheme="minorHAnsi"/>
          <w:color w:val="000000" w:themeColor="text1"/>
          <w:sz w:val="22"/>
          <w:szCs w:val="22"/>
        </w:rPr>
        <w:t>Establishes finance operational strategies by evaluating trends; establishing critical measurements; determining production, productivity, quality, and customer-service strategies; designing systems; accumulating resources; resolving problems, implementing change.</w:t>
      </w:r>
    </w:p>
    <w:p w14:paraId="2001F257" w14:textId="77777777" w:rsidR="006A518E" w:rsidRPr="006A518E" w:rsidRDefault="006A518E"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6A518E">
        <w:rPr>
          <w:rFonts w:asciiTheme="minorHAnsi" w:hAnsiTheme="minorHAnsi" w:cstheme="minorHAnsi"/>
          <w:color w:val="000000" w:themeColor="text1"/>
          <w:sz w:val="22"/>
          <w:szCs w:val="22"/>
        </w:rPr>
        <w:t>Develops organization prospects by studying economic trends and revenue opportunities; projecting acquisition and expansion prospects; analyzing organization operations; identifying opportunities for improvement, cost reduction, and systems enhancement; accumulating capital to fund expansion.</w:t>
      </w:r>
    </w:p>
    <w:p w14:paraId="2725164C" w14:textId="77777777" w:rsidR="00200DAC" w:rsidRPr="00200DAC" w:rsidRDefault="00200DAC"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200DAC">
        <w:rPr>
          <w:rFonts w:asciiTheme="minorHAnsi" w:hAnsiTheme="minorHAnsi" w:cstheme="minorHAnsi"/>
          <w:color w:val="000000" w:themeColor="text1"/>
          <w:sz w:val="22"/>
          <w:szCs w:val="22"/>
        </w:rPr>
        <w:t>Develops financial strategies by forecasting capital, facilities, and staff requirements; identifying monetary resources and developing action plans to achieve District objectives.</w:t>
      </w:r>
    </w:p>
    <w:p w14:paraId="07284E58" w14:textId="77777777" w:rsidR="00496210" w:rsidRPr="00496210" w:rsidRDefault="00496210"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496210">
        <w:rPr>
          <w:rFonts w:asciiTheme="minorHAnsi" w:hAnsiTheme="minorHAnsi" w:cstheme="minorHAnsi"/>
          <w:color w:val="000000" w:themeColor="text1"/>
          <w:sz w:val="22"/>
          <w:szCs w:val="22"/>
        </w:rPr>
        <w:t>Prepares and administers the annual budget.</w:t>
      </w:r>
    </w:p>
    <w:p w14:paraId="28FDAFD3" w14:textId="77777777" w:rsidR="00E47F08" w:rsidRPr="00E47F08" w:rsidRDefault="00E47F08"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E47F08">
        <w:rPr>
          <w:rFonts w:asciiTheme="minorHAnsi" w:hAnsiTheme="minorHAnsi" w:cstheme="minorHAnsi"/>
          <w:color w:val="000000" w:themeColor="text1"/>
          <w:sz w:val="22"/>
          <w:szCs w:val="22"/>
        </w:rPr>
        <w:t>Monitors expenditures by establishing effective and efficient procedures and controls.</w:t>
      </w:r>
    </w:p>
    <w:p w14:paraId="131661F6" w14:textId="77777777" w:rsidR="00157A39" w:rsidRPr="00157A39" w:rsidRDefault="00157A39"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157A39">
        <w:rPr>
          <w:rFonts w:asciiTheme="minorHAnsi" w:hAnsiTheme="minorHAnsi" w:cstheme="minorHAnsi"/>
          <w:color w:val="000000" w:themeColor="text1"/>
          <w:sz w:val="22"/>
          <w:szCs w:val="22"/>
        </w:rPr>
        <w:lastRenderedPageBreak/>
        <w:t xml:space="preserve">Advises the superintendent, the Board of Directors and the District Budget Committee on business, financial questions and legislation that may impact the district. </w:t>
      </w:r>
    </w:p>
    <w:p w14:paraId="7DF7E80F" w14:textId="77777777" w:rsidR="008C0808" w:rsidRPr="008C0808" w:rsidRDefault="008C0808"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8C0808">
        <w:rPr>
          <w:rFonts w:asciiTheme="minorHAnsi" w:hAnsiTheme="minorHAnsi" w:cstheme="minorHAnsi"/>
          <w:color w:val="000000" w:themeColor="text1"/>
          <w:sz w:val="22"/>
          <w:szCs w:val="22"/>
        </w:rPr>
        <w:t>Upholds and evaluates board policy as it relates to finance and business.</w:t>
      </w:r>
    </w:p>
    <w:p w14:paraId="6653D737" w14:textId="77777777" w:rsidR="00BF03EE" w:rsidRPr="00BF03EE" w:rsidRDefault="00BF03EE"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BF03EE">
        <w:rPr>
          <w:rFonts w:asciiTheme="minorHAnsi" w:hAnsiTheme="minorHAnsi" w:cstheme="minorHAnsi"/>
          <w:color w:val="000000" w:themeColor="text1"/>
          <w:sz w:val="22"/>
          <w:szCs w:val="22"/>
        </w:rPr>
        <w:t xml:space="preserve">Develops funding structures that promote the District’s mission, philosophy, and vision. Monitors community demographics, resources and emerging trends. </w:t>
      </w:r>
    </w:p>
    <w:p w14:paraId="4D1E1B15" w14:textId="77777777" w:rsidR="006B0FD3" w:rsidRPr="006B0FD3" w:rsidRDefault="006B0FD3"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6B0FD3">
        <w:rPr>
          <w:rFonts w:asciiTheme="minorHAnsi" w:hAnsiTheme="minorHAnsi" w:cstheme="minorHAnsi"/>
          <w:color w:val="000000" w:themeColor="text1"/>
          <w:sz w:val="22"/>
          <w:szCs w:val="22"/>
        </w:rPr>
        <w:t xml:space="preserve">Cultivates relationships that enhance student learning and </w:t>
      </w:r>
      <w:proofErr w:type="gramStart"/>
      <w:r w:rsidRPr="006B0FD3">
        <w:rPr>
          <w:rFonts w:asciiTheme="minorHAnsi" w:hAnsiTheme="minorHAnsi" w:cstheme="minorHAnsi"/>
          <w:color w:val="000000" w:themeColor="text1"/>
          <w:sz w:val="22"/>
          <w:szCs w:val="22"/>
        </w:rPr>
        <w:t>promote</w:t>
      </w:r>
      <w:proofErr w:type="gramEnd"/>
      <w:r w:rsidRPr="006B0FD3">
        <w:rPr>
          <w:rFonts w:asciiTheme="minorHAnsi" w:hAnsiTheme="minorHAnsi" w:cstheme="minorHAnsi"/>
          <w:color w:val="000000" w:themeColor="text1"/>
          <w:sz w:val="22"/>
          <w:szCs w:val="22"/>
        </w:rPr>
        <w:t xml:space="preserve"> a strong communication of public support for the District.</w:t>
      </w:r>
    </w:p>
    <w:p w14:paraId="1DA37B12" w14:textId="77777777" w:rsidR="00317634" w:rsidRPr="00317634" w:rsidRDefault="00317634"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317634">
        <w:rPr>
          <w:rFonts w:asciiTheme="minorHAnsi" w:hAnsiTheme="minorHAnsi" w:cstheme="minorHAnsi"/>
          <w:color w:val="000000" w:themeColor="text1"/>
          <w:sz w:val="22"/>
          <w:szCs w:val="22"/>
        </w:rPr>
        <w:t xml:space="preserve">Encourages innovations. Analyzes data to improve school operations. Serves as an information resource. Helps develop and implement the district’s strategic plan. </w:t>
      </w:r>
    </w:p>
    <w:p w14:paraId="404990CD" w14:textId="5EFE238A" w:rsidR="007E6716" w:rsidRDefault="00B10E03" w:rsidP="00EE2BA1">
      <w:pPr>
        <w:pStyle w:val="ListParagraph"/>
        <w:numPr>
          <w:ilvl w:val="0"/>
          <w:numId w:val="9"/>
        </w:numPr>
        <w:shd w:val="clear" w:color="auto" w:fill="FFFFFF"/>
        <w:spacing w:before="120" w:line="259" w:lineRule="auto"/>
        <w:contextualSpacing w:val="0"/>
        <w:textAlignment w:val="baseline"/>
        <w:rPr>
          <w:rFonts w:asciiTheme="minorHAnsi" w:hAnsiTheme="minorHAnsi" w:cstheme="minorHAnsi"/>
          <w:color w:val="000000" w:themeColor="text1"/>
          <w:sz w:val="22"/>
          <w:szCs w:val="22"/>
        </w:rPr>
      </w:pPr>
      <w:r w:rsidRPr="00B10E03">
        <w:rPr>
          <w:rFonts w:asciiTheme="minorHAnsi" w:hAnsiTheme="minorHAnsi" w:cstheme="minorHAnsi"/>
          <w:color w:val="000000" w:themeColor="text1"/>
          <w:sz w:val="22"/>
          <w:szCs w:val="22"/>
        </w:rPr>
        <w:t xml:space="preserve">Debates and engages in the search </w:t>
      </w:r>
      <w:proofErr w:type="gramStart"/>
      <w:r w:rsidRPr="00B10E03">
        <w:rPr>
          <w:rFonts w:asciiTheme="minorHAnsi" w:hAnsiTheme="minorHAnsi" w:cstheme="minorHAnsi"/>
          <w:color w:val="000000" w:themeColor="text1"/>
          <w:sz w:val="22"/>
          <w:szCs w:val="22"/>
        </w:rPr>
        <w:t>of best</w:t>
      </w:r>
      <w:proofErr w:type="gramEnd"/>
      <w:r w:rsidRPr="00B10E03">
        <w:rPr>
          <w:rFonts w:asciiTheme="minorHAnsi" w:hAnsiTheme="minorHAnsi" w:cstheme="minorHAnsi"/>
          <w:color w:val="000000" w:themeColor="text1"/>
          <w:sz w:val="22"/>
          <w:szCs w:val="22"/>
        </w:rPr>
        <w:t xml:space="preserve"> answers.</w:t>
      </w:r>
    </w:p>
    <w:p w14:paraId="0CE728FE" w14:textId="77777777" w:rsidR="00493B79" w:rsidRPr="00493B79" w:rsidRDefault="00493B79"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493B79">
        <w:rPr>
          <w:rFonts w:asciiTheme="minorHAnsi" w:hAnsiTheme="minorHAnsi" w:cstheme="minorHAnsi"/>
          <w:color w:val="000000" w:themeColor="text1"/>
          <w:sz w:val="22"/>
          <w:szCs w:val="22"/>
        </w:rPr>
        <w:t>Assists in directing the operation of the Business Office which includes accounting, auditing, payroll, purchasing, construction, and investing activities.</w:t>
      </w:r>
    </w:p>
    <w:p w14:paraId="0E675BDF" w14:textId="77777777" w:rsidR="00EC17E0" w:rsidRPr="00EC17E0" w:rsidRDefault="00EC17E0"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EC17E0">
        <w:rPr>
          <w:rFonts w:asciiTheme="minorHAnsi" w:hAnsiTheme="minorHAnsi" w:cstheme="minorHAnsi"/>
          <w:color w:val="000000" w:themeColor="text1"/>
          <w:sz w:val="22"/>
          <w:szCs w:val="22"/>
        </w:rPr>
        <w:t xml:space="preserve">May act as the </w:t>
      </w:r>
      <w:proofErr w:type="gramStart"/>
      <w:r w:rsidRPr="00EC17E0">
        <w:rPr>
          <w:rFonts w:asciiTheme="minorHAnsi" w:hAnsiTheme="minorHAnsi" w:cstheme="minorHAnsi"/>
          <w:color w:val="000000" w:themeColor="text1"/>
          <w:sz w:val="22"/>
          <w:szCs w:val="22"/>
        </w:rPr>
        <w:t>boards’</w:t>
      </w:r>
      <w:proofErr w:type="gramEnd"/>
      <w:r w:rsidRPr="00EC17E0">
        <w:rPr>
          <w:rFonts w:asciiTheme="minorHAnsi" w:hAnsiTheme="minorHAnsi" w:cstheme="minorHAnsi"/>
          <w:color w:val="000000" w:themeColor="text1"/>
          <w:sz w:val="22"/>
          <w:szCs w:val="22"/>
        </w:rPr>
        <w:t xml:space="preserve"> agent for signing authorized contracts.</w:t>
      </w:r>
    </w:p>
    <w:p w14:paraId="7E8867D1" w14:textId="053FF73B" w:rsidR="008B2A23" w:rsidRPr="008B2A23" w:rsidRDefault="008B2A23"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8B2A23">
        <w:rPr>
          <w:rFonts w:asciiTheme="minorHAnsi" w:hAnsiTheme="minorHAnsi" w:cstheme="minorHAnsi"/>
          <w:color w:val="000000" w:themeColor="text1"/>
          <w:sz w:val="22"/>
          <w:szCs w:val="22"/>
        </w:rPr>
        <w:t>Assists with insurance programs (e.g.</w:t>
      </w:r>
      <w:r w:rsidR="00E746BB" w:rsidRPr="008B2A23">
        <w:rPr>
          <w:rFonts w:asciiTheme="minorHAnsi" w:hAnsiTheme="minorHAnsi" w:cstheme="minorHAnsi"/>
          <w:color w:val="000000" w:themeColor="text1"/>
          <w:sz w:val="22"/>
          <w:szCs w:val="22"/>
        </w:rPr>
        <w:t>.. Property</w:t>
      </w:r>
      <w:r w:rsidRPr="008B2A23">
        <w:rPr>
          <w:rFonts w:asciiTheme="minorHAnsi" w:hAnsiTheme="minorHAnsi" w:cstheme="minorHAnsi"/>
          <w:color w:val="000000" w:themeColor="text1"/>
          <w:sz w:val="22"/>
          <w:szCs w:val="22"/>
        </w:rPr>
        <w:t xml:space="preserve">, liability, fleet, student, </w:t>
      </w:r>
      <w:proofErr w:type="spellStart"/>
      <w:r w:rsidRPr="008B2A23">
        <w:rPr>
          <w:rFonts w:asciiTheme="minorHAnsi" w:hAnsiTheme="minorHAnsi" w:cstheme="minorHAnsi"/>
          <w:color w:val="000000" w:themeColor="text1"/>
          <w:sz w:val="22"/>
          <w:szCs w:val="22"/>
        </w:rPr>
        <w:t>etc</w:t>
      </w:r>
      <w:proofErr w:type="spellEnd"/>
      <w:r w:rsidRPr="008B2A23">
        <w:rPr>
          <w:rFonts w:asciiTheme="minorHAnsi" w:hAnsiTheme="minorHAnsi" w:cstheme="minorHAnsi"/>
          <w:color w:val="000000" w:themeColor="text1"/>
          <w:sz w:val="22"/>
          <w:szCs w:val="22"/>
        </w:rPr>
        <w:t>).</w:t>
      </w:r>
    </w:p>
    <w:p w14:paraId="2F8C3035" w14:textId="77777777" w:rsidR="0099201C" w:rsidRPr="0099201C" w:rsidRDefault="0099201C" w:rsidP="00EE2BA1">
      <w:pPr>
        <w:pStyle w:val="ListParagraph"/>
        <w:numPr>
          <w:ilvl w:val="0"/>
          <w:numId w:val="9"/>
        </w:numPr>
        <w:spacing w:before="120"/>
        <w:contextualSpacing w:val="0"/>
        <w:rPr>
          <w:rFonts w:asciiTheme="minorHAnsi" w:hAnsiTheme="minorHAnsi" w:cstheme="minorHAnsi"/>
          <w:color w:val="000000" w:themeColor="text1"/>
          <w:sz w:val="22"/>
          <w:szCs w:val="22"/>
        </w:rPr>
      </w:pPr>
      <w:proofErr w:type="gramStart"/>
      <w:r w:rsidRPr="0099201C">
        <w:rPr>
          <w:rFonts w:asciiTheme="minorHAnsi" w:hAnsiTheme="minorHAnsi" w:cstheme="minorHAnsi"/>
          <w:color w:val="000000" w:themeColor="text1"/>
          <w:sz w:val="22"/>
          <w:szCs w:val="22"/>
        </w:rPr>
        <w:t>Assumes</w:t>
      </w:r>
      <w:proofErr w:type="gramEnd"/>
      <w:r w:rsidRPr="0099201C">
        <w:rPr>
          <w:rFonts w:asciiTheme="minorHAnsi" w:hAnsiTheme="minorHAnsi" w:cstheme="minorHAnsi"/>
          <w:color w:val="000000" w:themeColor="text1"/>
          <w:sz w:val="22"/>
          <w:szCs w:val="22"/>
        </w:rPr>
        <w:t xml:space="preserve"> a key role in the employee contract negotiation process by providing advice and information regarding the District’s financial status and the impact bargaining may have on the District’s financial position</w:t>
      </w:r>
    </w:p>
    <w:p w14:paraId="050D2BDF" w14:textId="77777777" w:rsidR="002337D4" w:rsidRPr="002337D4" w:rsidRDefault="002337D4"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2337D4">
        <w:rPr>
          <w:rFonts w:asciiTheme="minorHAnsi" w:hAnsiTheme="minorHAnsi" w:cstheme="minorHAnsi"/>
          <w:color w:val="000000" w:themeColor="text1"/>
          <w:sz w:val="22"/>
          <w:szCs w:val="22"/>
        </w:rPr>
        <w:t>Assists and educates administrators and supervisors in managing department and school budgets. Provides advice on a wide range of financial matters.</w:t>
      </w:r>
      <w:r w:rsidRPr="002337D4">
        <w:rPr>
          <w:rFonts w:asciiTheme="minorHAnsi" w:hAnsiTheme="minorHAnsi" w:cstheme="minorHAnsi"/>
          <w:color w:val="000000" w:themeColor="text1"/>
          <w:sz w:val="22"/>
          <w:szCs w:val="22"/>
        </w:rPr>
        <w:tab/>
      </w:r>
    </w:p>
    <w:p w14:paraId="472DB359" w14:textId="77777777" w:rsidR="003830FF" w:rsidRPr="003830FF" w:rsidRDefault="003830FF"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3830FF">
        <w:rPr>
          <w:rFonts w:asciiTheme="minorHAnsi" w:hAnsiTheme="minorHAnsi" w:cstheme="minorHAnsi"/>
          <w:color w:val="000000" w:themeColor="text1"/>
          <w:sz w:val="22"/>
          <w:szCs w:val="22"/>
        </w:rPr>
        <w:t>Attends most School Board meetings; prepares and presents reports/responses related to the financial status of the District.</w:t>
      </w:r>
    </w:p>
    <w:p w14:paraId="47C6EEB5" w14:textId="1F00BE57" w:rsidR="00B10E03" w:rsidRPr="003B2FD1" w:rsidRDefault="003B2FD1" w:rsidP="00EE2BA1">
      <w:pPr>
        <w:pStyle w:val="ListParagraph"/>
        <w:numPr>
          <w:ilvl w:val="0"/>
          <w:numId w:val="9"/>
        </w:numPr>
        <w:spacing w:before="120"/>
        <w:contextualSpacing w:val="0"/>
        <w:rPr>
          <w:rFonts w:asciiTheme="minorHAnsi" w:hAnsiTheme="minorHAnsi" w:cstheme="minorHAnsi"/>
          <w:color w:val="000000" w:themeColor="text1"/>
          <w:sz w:val="22"/>
          <w:szCs w:val="22"/>
        </w:rPr>
      </w:pPr>
      <w:r w:rsidRPr="003B2FD1">
        <w:rPr>
          <w:rFonts w:asciiTheme="minorHAnsi" w:hAnsiTheme="minorHAnsi" w:cstheme="minorHAnsi"/>
          <w:color w:val="000000" w:themeColor="text1"/>
          <w:sz w:val="22"/>
          <w:szCs w:val="22"/>
        </w:rPr>
        <w:t>Maintains professional and technical knowledge by participating in professional development opportunities.</w:t>
      </w:r>
    </w:p>
    <w:p w14:paraId="6144D20D" w14:textId="77777777" w:rsidR="007E6716" w:rsidRPr="007E6716" w:rsidRDefault="007E6716" w:rsidP="00EE2BA1">
      <w:pPr>
        <w:pStyle w:val="ListParagraph"/>
        <w:numPr>
          <w:ilvl w:val="0"/>
          <w:numId w:val="9"/>
        </w:numPr>
        <w:shd w:val="clear" w:color="auto" w:fill="FFFFFF"/>
        <w:spacing w:before="120" w:line="259" w:lineRule="auto"/>
        <w:contextualSpacing w:val="0"/>
        <w:textAlignment w:val="baseline"/>
        <w:rPr>
          <w:rFonts w:asciiTheme="minorHAnsi" w:hAnsiTheme="minorHAnsi" w:cstheme="minorHAnsi"/>
          <w:color w:val="000000" w:themeColor="text1"/>
          <w:sz w:val="22"/>
          <w:szCs w:val="22"/>
        </w:rPr>
      </w:pPr>
      <w:r w:rsidRPr="007E6716">
        <w:rPr>
          <w:rFonts w:asciiTheme="minorHAnsi" w:hAnsiTheme="minorHAnsi" w:cstheme="minorHAnsi"/>
          <w:color w:val="000000" w:themeColor="text1"/>
          <w:sz w:val="22"/>
          <w:szCs w:val="22"/>
        </w:rPr>
        <w:t>Ability to follow District, ODE-related, and OSHA safety regulations, policies and guidance.</w:t>
      </w:r>
    </w:p>
    <w:p w14:paraId="6CFDB8CB" w14:textId="283B24CD" w:rsidR="0015589F" w:rsidRPr="00652034" w:rsidRDefault="007E6716" w:rsidP="00EE2BA1">
      <w:pPr>
        <w:pStyle w:val="ListParagraph"/>
        <w:numPr>
          <w:ilvl w:val="0"/>
          <w:numId w:val="9"/>
        </w:numPr>
        <w:shd w:val="clear" w:color="auto" w:fill="FFFFFF"/>
        <w:spacing w:before="120" w:line="259" w:lineRule="auto"/>
        <w:contextualSpacing w:val="0"/>
        <w:textAlignment w:val="baseline"/>
        <w:rPr>
          <w:rFonts w:asciiTheme="minorHAnsi" w:hAnsiTheme="minorHAnsi" w:cstheme="minorHAnsi"/>
          <w:color w:val="000000" w:themeColor="text1"/>
          <w:sz w:val="22"/>
          <w:szCs w:val="22"/>
        </w:rPr>
      </w:pPr>
      <w:r w:rsidRPr="007E6716">
        <w:rPr>
          <w:rFonts w:asciiTheme="minorHAnsi" w:hAnsiTheme="minorHAnsi" w:cstheme="minorHAnsi"/>
          <w:color w:val="000000" w:themeColor="text1"/>
          <w:sz w:val="22"/>
          <w:szCs w:val="22"/>
        </w:rPr>
        <w:t>Other duties as assigned</w:t>
      </w:r>
      <w:r w:rsidR="0015589F" w:rsidRPr="00652034">
        <w:rPr>
          <w:rFonts w:asciiTheme="minorHAnsi" w:hAnsiTheme="minorHAnsi" w:cstheme="minorHAnsi"/>
          <w:color w:val="000000" w:themeColor="text1"/>
          <w:sz w:val="22"/>
          <w:szCs w:val="22"/>
        </w:rPr>
        <w:t xml:space="preserve">. </w:t>
      </w:r>
    </w:p>
    <w:p w14:paraId="06283D1F" w14:textId="19796E9C" w:rsidR="00227179" w:rsidRPr="00227179" w:rsidRDefault="00227179" w:rsidP="005000A2">
      <w:pPr>
        <w:pBdr>
          <w:top w:val="single" w:sz="4" w:space="2" w:color="auto"/>
          <w:bottom w:val="single" w:sz="12" w:space="2" w:color="auto"/>
        </w:pBdr>
        <w:shd w:val="clear" w:color="auto" w:fill="F2F2F2"/>
        <w:spacing w:before="160" w:after="160"/>
        <w:jc w:val="center"/>
        <w:rPr>
          <w:rFonts w:ascii="Garamond" w:eastAsia="MS Mincho" w:hAnsi="Garamond" w:cs="Courier New"/>
          <w:b/>
          <w:bCs/>
          <w:spacing w:val="20"/>
          <w:szCs w:val="28"/>
        </w:rPr>
      </w:pPr>
      <w:r w:rsidRPr="00227179">
        <w:rPr>
          <w:rFonts w:ascii="Garamond" w:eastAsia="MS Mincho" w:hAnsi="Garamond" w:cs="Courier New"/>
          <w:b/>
          <w:bCs/>
          <w:spacing w:val="20"/>
          <w:szCs w:val="28"/>
        </w:rPr>
        <w:t>QUALIFICATIONS</w:t>
      </w:r>
    </w:p>
    <w:p w14:paraId="50BD78E5" w14:textId="77777777" w:rsidR="00227179" w:rsidRDefault="00227179" w:rsidP="00227179">
      <w:pPr>
        <w:jc w:val="center"/>
        <w:rPr>
          <w:rFonts w:ascii="Calibri" w:hAnsi="Calibri"/>
          <w:i/>
          <w:sz w:val="22"/>
          <w:szCs w:val="22"/>
        </w:rPr>
      </w:pPr>
      <w:r w:rsidRPr="00227179">
        <w:rPr>
          <w:rFonts w:ascii="Calibri" w:hAnsi="Calibri"/>
          <w:i/>
          <w:sz w:val="22"/>
          <w:szCs w:val="22"/>
        </w:rPr>
        <w:t xml:space="preserve">To perform this job successfully, an individual must be able to perform each essential duty satisfactorily.  The requirements listed below are representative of the knowledge, skill and/or ability required.  Reasonable </w:t>
      </w:r>
      <w:proofErr w:type="gramStart"/>
      <w:r w:rsidRPr="00227179">
        <w:rPr>
          <w:rFonts w:ascii="Calibri" w:hAnsi="Calibri"/>
          <w:i/>
          <w:sz w:val="22"/>
          <w:szCs w:val="22"/>
        </w:rPr>
        <w:t>accommodations</w:t>
      </w:r>
      <w:proofErr w:type="gramEnd"/>
      <w:r w:rsidRPr="00227179">
        <w:rPr>
          <w:rFonts w:ascii="Calibri" w:hAnsi="Calibri"/>
          <w:i/>
          <w:sz w:val="22"/>
          <w:szCs w:val="22"/>
        </w:rPr>
        <w:t xml:space="preserve"> may be made to enable individuals with disabilities to perform the essential functions.</w:t>
      </w:r>
    </w:p>
    <w:p w14:paraId="097EE98C" w14:textId="77777777" w:rsidR="007C6225" w:rsidRPr="00227179" w:rsidRDefault="007C6225" w:rsidP="00227179">
      <w:pPr>
        <w:jc w:val="center"/>
        <w:rPr>
          <w:rFonts w:ascii="Calibri" w:hAnsi="Calibri"/>
          <w:i/>
          <w:sz w:val="22"/>
          <w:szCs w:val="22"/>
        </w:rPr>
      </w:pPr>
    </w:p>
    <w:p w14:paraId="7FD4131D" w14:textId="63698999" w:rsidR="0015589F" w:rsidRDefault="00ED3AFF" w:rsidP="00F25D83">
      <w:pPr>
        <w:pStyle w:val="ListParagraph"/>
        <w:numPr>
          <w:ilvl w:val="0"/>
          <w:numId w:val="9"/>
        </w:numPr>
        <w:spacing w:after="120"/>
        <w:rPr>
          <w:rFonts w:ascii="Calibri" w:hAnsi="Calibri"/>
          <w:sz w:val="22"/>
          <w:szCs w:val="22"/>
        </w:rPr>
      </w:pPr>
      <w:r w:rsidRPr="0015589F">
        <w:rPr>
          <w:rFonts w:ascii="Calibri" w:hAnsi="Calibri"/>
          <w:b/>
          <w:bCs/>
          <w:sz w:val="22"/>
          <w:szCs w:val="22"/>
        </w:rPr>
        <w:fldChar w:fldCharType="begin"/>
      </w:r>
      <w:r w:rsidRPr="0015589F">
        <w:rPr>
          <w:rFonts w:ascii="Calibri" w:hAnsi="Calibri"/>
          <w:b/>
          <w:bCs/>
          <w:sz w:val="22"/>
          <w:szCs w:val="22"/>
        </w:rPr>
        <w:instrText xml:space="preserve"> MACROBUTTON c:\\hrd\\MODELJ~1\\Macros\\QEduc.wcm Education and/or Experience:</w:instrText>
      </w:r>
      <w:r w:rsidRPr="0015589F">
        <w:rPr>
          <w:rFonts w:ascii="Calibri" w:hAnsi="Calibri"/>
          <w:b/>
          <w:bCs/>
          <w:sz w:val="22"/>
          <w:szCs w:val="22"/>
        </w:rPr>
        <w:fldChar w:fldCharType="end"/>
      </w:r>
      <w:r w:rsidRPr="0015589F">
        <w:rPr>
          <w:rFonts w:ascii="Calibri" w:hAnsi="Calibri"/>
          <w:b/>
          <w:bCs/>
          <w:sz w:val="22"/>
          <w:szCs w:val="22"/>
        </w:rPr>
        <w:t xml:space="preserve"> </w:t>
      </w:r>
      <w:proofErr w:type="spellStart"/>
      <w:proofErr w:type="gramStart"/>
      <w:r w:rsidR="00CC3CF2" w:rsidRPr="00CC3CF2">
        <w:rPr>
          <w:rFonts w:ascii="Calibri" w:hAnsi="Calibri"/>
          <w:sz w:val="22"/>
          <w:szCs w:val="22"/>
        </w:rPr>
        <w:t>Masters</w:t>
      </w:r>
      <w:proofErr w:type="spellEnd"/>
      <w:r w:rsidR="00CC3CF2" w:rsidRPr="00CC3CF2">
        <w:rPr>
          <w:rFonts w:ascii="Calibri" w:hAnsi="Calibri"/>
          <w:sz w:val="22"/>
          <w:szCs w:val="22"/>
        </w:rPr>
        <w:t xml:space="preserve"> Degree in Business Administration</w:t>
      </w:r>
      <w:proofErr w:type="gramEnd"/>
      <w:r w:rsidR="00CC3CF2" w:rsidRPr="00CC3CF2">
        <w:rPr>
          <w:rFonts w:ascii="Calibri" w:hAnsi="Calibri"/>
          <w:sz w:val="22"/>
          <w:szCs w:val="22"/>
        </w:rPr>
        <w:t xml:space="preserve"> and/or Oregon Certified School Business Administrator Certification. Understanding of Oregon’s School Support Formula. ADM reporting</w:t>
      </w:r>
      <w:r w:rsidR="00CC3CF2">
        <w:rPr>
          <w:rFonts w:ascii="Calibri" w:hAnsi="Calibri"/>
          <w:sz w:val="22"/>
          <w:szCs w:val="22"/>
        </w:rPr>
        <w:t xml:space="preserve">.  </w:t>
      </w:r>
      <w:r w:rsidR="00CC3CF2" w:rsidRPr="00CC3CF2">
        <w:rPr>
          <w:rFonts w:ascii="Calibri" w:hAnsi="Calibri"/>
          <w:sz w:val="22"/>
          <w:szCs w:val="22"/>
        </w:rPr>
        <w:t>Demonstrated skills in cash management, cash flow analysis, investments, and other money management skills.  Experience in School Finance/Budget Development and Financial Planning and Reporting; and Payroll Accounting and Fringe Benefit Management.  Working knowledge of current Oregon laws, policies, administrative rules, and model programs related to Finance.</w:t>
      </w:r>
    </w:p>
    <w:p w14:paraId="19F0184A" w14:textId="77777777" w:rsidR="00146D24" w:rsidRPr="00F25D83" w:rsidRDefault="00146D24" w:rsidP="00146D24">
      <w:pPr>
        <w:pStyle w:val="ListParagraph"/>
        <w:spacing w:after="120"/>
        <w:rPr>
          <w:rFonts w:ascii="Calibri" w:hAnsi="Calibri"/>
          <w:sz w:val="22"/>
          <w:szCs w:val="22"/>
        </w:rPr>
      </w:pPr>
    </w:p>
    <w:p w14:paraId="6FAAF5AB" w14:textId="71A1544D" w:rsidR="00146D24" w:rsidRDefault="00ED3AFF" w:rsidP="00146D24">
      <w:pPr>
        <w:pStyle w:val="ListParagraph"/>
        <w:numPr>
          <w:ilvl w:val="0"/>
          <w:numId w:val="9"/>
        </w:numPr>
        <w:spacing w:after="120"/>
        <w:rPr>
          <w:rFonts w:ascii="Calibri" w:hAnsi="Calibri"/>
          <w:sz w:val="22"/>
          <w:szCs w:val="22"/>
        </w:rPr>
      </w:pPr>
      <w:r w:rsidRPr="00CC69AA">
        <w:rPr>
          <w:rFonts w:ascii="Calibri" w:hAnsi="Calibri"/>
          <w:b/>
          <w:bCs/>
          <w:sz w:val="22"/>
          <w:szCs w:val="22"/>
        </w:rPr>
        <w:fldChar w:fldCharType="begin"/>
      </w:r>
      <w:r w:rsidRPr="00CC69AA">
        <w:rPr>
          <w:rFonts w:ascii="Calibri" w:hAnsi="Calibri"/>
          <w:b/>
          <w:bCs/>
          <w:sz w:val="22"/>
          <w:szCs w:val="22"/>
        </w:rPr>
        <w:instrText xml:space="preserve"> MACROBUTTON c:\\hrd\\MODELJ~1\\Macros\\QINTER~1.WCM Interpersonal Skills:</w:instrText>
      </w:r>
      <w:r w:rsidRPr="00CC69AA">
        <w:rPr>
          <w:rFonts w:ascii="Calibri" w:hAnsi="Calibri"/>
          <w:b/>
          <w:bCs/>
          <w:sz w:val="22"/>
          <w:szCs w:val="22"/>
        </w:rPr>
        <w:fldChar w:fldCharType="end"/>
      </w:r>
      <w:r w:rsidRPr="00CC69AA">
        <w:rPr>
          <w:rFonts w:ascii="Calibri" w:hAnsi="Calibri"/>
          <w:sz w:val="22"/>
          <w:szCs w:val="22"/>
        </w:rPr>
        <w:t xml:space="preserve">  </w:t>
      </w:r>
      <w:r w:rsidR="00CC69AA" w:rsidRPr="00CC69AA">
        <w:rPr>
          <w:rFonts w:ascii="Calibri" w:hAnsi="Calibri"/>
          <w:sz w:val="22"/>
          <w:szCs w:val="22"/>
        </w:rPr>
        <w:t>Works well with others from diverse backgrounds. Focuses on solving conflict; maintaining confidentiality; and contributing to building a positive team spirit. Effective communication skills are essential for conflict resolution, training, and day-to-day management duties.  Demonstrated ability to establish strong interpersonal relationships with District personnel and other agency staff and community members.</w:t>
      </w:r>
    </w:p>
    <w:p w14:paraId="12A7CE72" w14:textId="77777777" w:rsidR="00146D24" w:rsidRPr="00146D24" w:rsidRDefault="00146D24" w:rsidP="00146D24">
      <w:pPr>
        <w:spacing w:after="120"/>
        <w:rPr>
          <w:rFonts w:ascii="Calibri" w:hAnsi="Calibri"/>
          <w:sz w:val="2"/>
          <w:szCs w:val="2"/>
        </w:rPr>
      </w:pPr>
    </w:p>
    <w:p w14:paraId="0A52C861" w14:textId="466E17C0" w:rsidR="00ED3AFF" w:rsidRDefault="00ED3AFF" w:rsidP="001F7421">
      <w:pPr>
        <w:pStyle w:val="ListParagraph"/>
        <w:numPr>
          <w:ilvl w:val="0"/>
          <w:numId w:val="9"/>
        </w:numPr>
        <w:spacing w:after="120"/>
        <w:rPr>
          <w:rFonts w:ascii="Calibri" w:hAnsi="Calibri"/>
          <w:sz w:val="22"/>
          <w:szCs w:val="22"/>
        </w:rPr>
      </w:pPr>
      <w:r w:rsidRPr="00CC69AA">
        <w:rPr>
          <w:rFonts w:ascii="Calibri" w:hAnsi="Calibri"/>
          <w:b/>
          <w:bCs/>
          <w:sz w:val="22"/>
          <w:szCs w:val="22"/>
        </w:rPr>
        <w:fldChar w:fldCharType="begin"/>
      </w:r>
      <w:r w:rsidRPr="00CC69AA">
        <w:rPr>
          <w:rFonts w:ascii="Calibri" w:hAnsi="Calibri"/>
          <w:b/>
          <w:bCs/>
          <w:sz w:val="22"/>
          <w:szCs w:val="22"/>
        </w:rPr>
        <w:instrText xml:space="preserve"> MACROBUTTON c:\\hrd\\MODELJ~1\\Macros\\QLang.wcm Language Skills:</w:instrText>
      </w:r>
      <w:r w:rsidRPr="00CC69AA">
        <w:rPr>
          <w:rFonts w:ascii="Calibri" w:hAnsi="Calibri"/>
          <w:b/>
          <w:bCs/>
          <w:sz w:val="22"/>
          <w:szCs w:val="22"/>
        </w:rPr>
        <w:fldChar w:fldCharType="end"/>
      </w:r>
      <w:r w:rsidRPr="00CC69AA">
        <w:rPr>
          <w:rFonts w:ascii="Calibri" w:hAnsi="Calibri"/>
          <w:sz w:val="22"/>
          <w:szCs w:val="22"/>
        </w:rPr>
        <w:t xml:space="preserve">  </w:t>
      </w:r>
      <w:r w:rsidRPr="00CC69AA">
        <w:rPr>
          <w:rFonts w:ascii="Calibri" w:hAnsi="Calibri"/>
          <w:sz w:val="22"/>
          <w:szCs w:val="22"/>
        </w:rPr>
        <w:fldChar w:fldCharType="begin"/>
      </w:r>
      <w:r w:rsidRPr="00CC69AA">
        <w:rPr>
          <w:rFonts w:ascii="Calibri" w:hAnsi="Calibri"/>
          <w:sz w:val="22"/>
          <w:szCs w:val="22"/>
        </w:rPr>
        <w:instrText xml:space="preserve"> SEQ CHAPTER \h \r 1</w:instrText>
      </w:r>
      <w:r w:rsidRPr="00CC69AA">
        <w:rPr>
          <w:rFonts w:ascii="Calibri" w:hAnsi="Calibri"/>
          <w:sz w:val="22"/>
          <w:szCs w:val="22"/>
        </w:rPr>
        <w:fldChar w:fldCharType="end"/>
      </w:r>
      <w:r w:rsidRPr="00CC69AA">
        <w:rPr>
          <w:rFonts w:ascii="Calibri" w:hAnsi="Calibri"/>
          <w:sz w:val="22"/>
          <w:szCs w:val="22"/>
        </w:rPr>
        <w:t xml:space="preserve"> </w:t>
      </w:r>
      <w:r w:rsidR="00F2043C" w:rsidRPr="00F2043C">
        <w:rPr>
          <w:rFonts w:ascii="Calibri" w:hAnsi="Calibri"/>
          <w:sz w:val="22"/>
          <w:szCs w:val="22"/>
        </w:rPr>
        <w:t xml:space="preserve">Ability to communicate fluently verbally and effectively in writing in English. Ability to respond to common inquiries or complaints from parents, staff or members of the community. Ability to read and interpret documents.  Ability to write routine reports and correspondence.  Demonstrated ability to compose, </w:t>
      </w:r>
      <w:r w:rsidR="00F2043C" w:rsidRPr="00F2043C">
        <w:rPr>
          <w:rFonts w:ascii="Calibri" w:hAnsi="Calibri"/>
          <w:sz w:val="22"/>
          <w:szCs w:val="22"/>
        </w:rPr>
        <w:lastRenderedPageBreak/>
        <w:t>produce clear, coherent professional documents and deliver professional presentations to various stakeholder groups</w:t>
      </w:r>
    </w:p>
    <w:p w14:paraId="01CF8F29" w14:textId="77777777" w:rsidR="00146D24" w:rsidRPr="00146D24" w:rsidRDefault="00146D24" w:rsidP="00146D24">
      <w:pPr>
        <w:pStyle w:val="ListParagraph"/>
        <w:rPr>
          <w:rFonts w:ascii="Calibri" w:hAnsi="Calibri"/>
          <w:sz w:val="22"/>
          <w:szCs w:val="22"/>
        </w:rPr>
      </w:pPr>
    </w:p>
    <w:p w14:paraId="2A43B04F" w14:textId="77777777" w:rsidR="00146D24" w:rsidRPr="00146D24" w:rsidRDefault="00146D24" w:rsidP="00146D24">
      <w:pPr>
        <w:pStyle w:val="ListParagraph"/>
        <w:spacing w:after="120"/>
        <w:rPr>
          <w:rFonts w:ascii="Calibri" w:hAnsi="Calibri"/>
          <w:sz w:val="4"/>
          <w:szCs w:val="4"/>
        </w:rPr>
      </w:pPr>
    </w:p>
    <w:p w14:paraId="24DDD9ED" w14:textId="5E317936" w:rsidR="00ED3AFF" w:rsidRDefault="00ED3AFF" w:rsidP="00ED3AFF">
      <w:pPr>
        <w:pStyle w:val="ListParagraph"/>
        <w:numPr>
          <w:ilvl w:val="0"/>
          <w:numId w:val="9"/>
        </w:numPr>
        <w:spacing w:after="120"/>
        <w:rPr>
          <w:rFonts w:ascii="Calibri" w:hAnsi="Calibri"/>
          <w:sz w:val="22"/>
          <w:szCs w:val="22"/>
        </w:rPr>
      </w:pPr>
      <w:r w:rsidRPr="00ED3AFF">
        <w:rPr>
          <w:rFonts w:ascii="Calibri" w:hAnsi="Calibri"/>
          <w:b/>
          <w:bCs/>
          <w:sz w:val="22"/>
          <w:szCs w:val="22"/>
        </w:rPr>
        <w:fldChar w:fldCharType="begin"/>
      </w:r>
      <w:r w:rsidRPr="00ED3AFF">
        <w:rPr>
          <w:rFonts w:ascii="Calibri" w:hAnsi="Calibri"/>
          <w:b/>
          <w:bCs/>
          <w:sz w:val="22"/>
          <w:szCs w:val="22"/>
        </w:rPr>
        <w:instrText xml:space="preserve"> MACROBUTTON c:\\hrd\\MODELJ~1\\Macros\\QMath.wcm Mathematical Skills:</w:instrText>
      </w:r>
      <w:r w:rsidRPr="00ED3AFF">
        <w:rPr>
          <w:rFonts w:ascii="Calibri" w:hAnsi="Calibri"/>
          <w:b/>
          <w:bCs/>
          <w:sz w:val="22"/>
          <w:szCs w:val="22"/>
        </w:rPr>
        <w:fldChar w:fldCharType="end"/>
      </w:r>
      <w:r w:rsidRPr="00ED3AFF">
        <w:rPr>
          <w:rFonts w:ascii="Calibri" w:hAnsi="Calibri"/>
          <w:sz w:val="22"/>
          <w:szCs w:val="22"/>
        </w:rPr>
        <w:t xml:space="preserve">  Ability to add, subtract, multiply and divide in all units of measure, using whole numbers, common fractions and decimals. Ability to compute rate, ratio and percentage. </w:t>
      </w:r>
    </w:p>
    <w:p w14:paraId="05FFA87E" w14:textId="77777777" w:rsidR="00146D24" w:rsidRPr="00ED3AFF" w:rsidRDefault="00146D24" w:rsidP="00146D24">
      <w:pPr>
        <w:pStyle w:val="ListParagraph"/>
        <w:spacing w:after="120"/>
        <w:rPr>
          <w:rFonts w:ascii="Calibri" w:hAnsi="Calibri"/>
          <w:sz w:val="22"/>
          <w:szCs w:val="22"/>
        </w:rPr>
      </w:pPr>
    </w:p>
    <w:p w14:paraId="145D297A" w14:textId="6EA2AC03" w:rsidR="00FD3C22" w:rsidRDefault="00ED3AFF" w:rsidP="00FD3C22">
      <w:pPr>
        <w:pStyle w:val="ListParagraph"/>
        <w:numPr>
          <w:ilvl w:val="0"/>
          <w:numId w:val="9"/>
        </w:numPr>
        <w:tabs>
          <w:tab w:val="left" w:pos="720"/>
          <w:tab w:val="left" w:pos="1440"/>
          <w:tab w:val="left" w:pos="2160"/>
          <w:tab w:val="left" w:pos="2880"/>
          <w:tab w:val="left" w:pos="3960"/>
          <w:tab w:val="left" w:pos="4608"/>
          <w:tab w:val="left" w:pos="5400"/>
          <w:tab w:val="left" w:pos="5760"/>
        </w:tabs>
        <w:spacing w:line="252" w:lineRule="auto"/>
        <w:rPr>
          <w:rFonts w:ascii="Calibri" w:hAnsi="Calibri"/>
          <w:sz w:val="22"/>
          <w:szCs w:val="22"/>
        </w:rPr>
      </w:pPr>
      <w:r w:rsidRPr="00FD3C22">
        <w:rPr>
          <w:rFonts w:ascii="Calibri" w:hAnsi="Calibri"/>
          <w:b/>
          <w:bCs/>
          <w:sz w:val="22"/>
          <w:szCs w:val="22"/>
        </w:rPr>
        <w:fldChar w:fldCharType="begin"/>
      </w:r>
      <w:r w:rsidRPr="00FD3C22">
        <w:rPr>
          <w:rFonts w:ascii="Calibri" w:hAnsi="Calibri"/>
          <w:b/>
          <w:bCs/>
          <w:sz w:val="22"/>
          <w:szCs w:val="22"/>
        </w:rPr>
        <w:instrText xml:space="preserve"> MACROBUTTON c:\\hrd\\MODELJ~1\\Macros\\QReas.wcm Reasoning Ability:</w:instrText>
      </w:r>
      <w:r w:rsidRPr="00FD3C22">
        <w:rPr>
          <w:rFonts w:ascii="Calibri" w:hAnsi="Calibri"/>
          <w:b/>
          <w:bCs/>
          <w:sz w:val="22"/>
          <w:szCs w:val="22"/>
        </w:rPr>
        <w:fldChar w:fldCharType="end"/>
      </w:r>
      <w:r w:rsidRPr="00FD3C22">
        <w:rPr>
          <w:rFonts w:ascii="Calibri" w:hAnsi="Calibri"/>
          <w:sz w:val="22"/>
          <w:szCs w:val="22"/>
        </w:rPr>
        <w:t xml:space="preserve"> </w:t>
      </w:r>
      <w:r w:rsidRPr="00FD3C22">
        <w:rPr>
          <w:rFonts w:ascii="Calibri" w:hAnsi="Calibri"/>
          <w:sz w:val="22"/>
          <w:szCs w:val="22"/>
        </w:rPr>
        <w:fldChar w:fldCharType="begin"/>
      </w:r>
      <w:r w:rsidRPr="00FD3C22">
        <w:rPr>
          <w:rFonts w:ascii="Calibri" w:hAnsi="Calibri"/>
          <w:sz w:val="22"/>
          <w:szCs w:val="22"/>
        </w:rPr>
        <w:instrText xml:space="preserve"> SEQ CHAPTER \h \r 1</w:instrText>
      </w:r>
      <w:r w:rsidRPr="00FD3C22">
        <w:rPr>
          <w:rFonts w:ascii="Calibri" w:hAnsi="Calibri"/>
          <w:sz w:val="22"/>
          <w:szCs w:val="22"/>
        </w:rPr>
        <w:fldChar w:fldCharType="end"/>
      </w:r>
      <w:r w:rsidRPr="00FD3C22">
        <w:rPr>
          <w:rFonts w:ascii="Calibri" w:hAnsi="Calibri"/>
          <w:sz w:val="22"/>
          <w:szCs w:val="22"/>
        </w:rPr>
        <w:t xml:space="preserve"> </w:t>
      </w:r>
      <w:r w:rsidR="00F8666E" w:rsidRPr="00F8666E">
        <w:rPr>
          <w:rFonts w:ascii="Calibri" w:hAnsi="Calibri"/>
          <w:sz w:val="22"/>
          <w:szCs w:val="22"/>
        </w:rPr>
        <w:t xml:space="preserve">Ability to apply common sense understanding to carry out instructions furnished in written, oral, or diagram form. Ability to deal with problems involving several concrete variables in standardized situations. Able to read, understand and effectively train others in departments standards and guidelines.  </w:t>
      </w:r>
    </w:p>
    <w:p w14:paraId="44BF6F1E" w14:textId="77777777" w:rsidR="00146D24" w:rsidRPr="00146D24" w:rsidRDefault="00146D24" w:rsidP="00146D24">
      <w:pPr>
        <w:pStyle w:val="ListParagraph"/>
        <w:rPr>
          <w:rFonts w:ascii="Calibri" w:hAnsi="Calibri"/>
          <w:sz w:val="22"/>
          <w:szCs w:val="22"/>
        </w:rPr>
      </w:pPr>
    </w:p>
    <w:p w14:paraId="753671FA" w14:textId="77777777" w:rsidR="00146D24" w:rsidRPr="00146D24" w:rsidRDefault="00146D24" w:rsidP="00146D24">
      <w:pPr>
        <w:pStyle w:val="ListParagraph"/>
        <w:tabs>
          <w:tab w:val="left" w:pos="720"/>
          <w:tab w:val="left" w:pos="1440"/>
          <w:tab w:val="left" w:pos="2160"/>
          <w:tab w:val="left" w:pos="2880"/>
          <w:tab w:val="left" w:pos="3960"/>
          <w:tab w:val="left" w:pos="4608"/>
          <w:tab w:val="left" w:pos="5400"/>
          <w:tab w:val="left" w:pos="5760"/>
        </w:tabs>
        <w:spacing w:line="252" w:lineRule="auto"/>
        <w:rPr>
          <w:rFonts w:ascii="Calibri" w:hAnsi="Calibri"/>
          <w:sz w:val="6"/>
          <w:szCs w:val="6"/>
        </w:rPr>
      </w:pPr>
    </w:p>
    <w:p w14:paraId="3EA1CE84" w14:textId="77777777" w:rsidR="00F2037E" w:rsidRPr="00F2037E" w:rsidRDefault="00ED3AFF" w:rsidP="00F2037E">
      <w:pPr>
        <w:pStyle w:val="ListParagraph"/>
        <w:numPr>
          <w:ilvl w:val="0"/>
          <w:numId w:val="9"/>
        </w:numPr>
        <w:rPr>
          <w:rFonts w:ascii="Calibri" w:hAnsi="Calibri"/>
          <w:sz w:val="22"/>
          <w:szCs w:val="22"/>
        </w:rPr>
      </w:pPr>
      <w:r w:rsidRPr="00F2037E">
        <w:rPr>
          <w:rFonts w:ascii="Calibri" w:hAnsi="Calibri"/>
          <w:b/>
          <w:bCs/>
          <w:sz w:val="22"/>
          <w:szCs w:val="22"/>
        </w:rPr>
        <w:t>Technology</w:t>
      </w:r>
      <w:r w:rsidRPr="00F2037E">
        <w:rPr>
          <w:rFonts w:ascii="Calibri" w:hAnsi="Calibri"/>
          <w:sz w:val="22"/>
          <w:szCs w:val="22"/>
        </w:rPr>
        <w:t xml:space="preserve"> </w:t>
      </w:r>
      <w:r w:rsidRPr="00F2037E">
        <w:rPr>
          <w:rFonts w:ascii="Calibri" w:hAnsi="Calibri"/>
          <w:b/>
          <w:bCs/>
          <w:sz w:val="22"/>
          <w:szCs w:val="22"/>
        </w:rPr>
        <w:t>Skills:</w:t>
      </w:r>
      <w:r w:rsidRPr="00F2037E">
        <w:rPr>
          <w:rFonts w:ascii="Calibri" w:hAnsi="Calibri"/>
          <w:sz w:val="22"/>
          <w:szCs w:val="22"/>
        </w:rPr>
        <w:t xml:space="preserve"> </w:t>
      </w:r>
      <w:r w:rsidRPr="00F2037E">
        <w:rPr>
          <w:rFonts w:ascii="Calibri" w:hAnsi="Calibri"/>
          <w:sz w:val="22"/>
          <w:szCs w:val="22"/>
        </w:rPr>
        <w:fldChar w:fldCharType="begin"/>
      </w:r>
      <w:r w:rsidRPr="00F2037E">
        <w:rPr>
          <w:rFonts w:ascii="Calibri" w:hAnsi="Calibri"/>
          <w:sz w:val="22"/>
          <w:szCs w:val="22"/>
        </w:rPr>
        <w:instrText xml:space="preserve"> SEQ CHAPTER \h \r 1</w:instrText>
      </w:r>
      <w:r w:rsidRPr="00F2037E">
        <w:rPr>
          <w:rFonts w:ascii="Calibri" w:hAnsi="Calibri"/>
          <w:sz w:val="22"/>
          <w:szCs w:val="22"/>
        </w:rPr>
        <w:fldChar w:fldCharType="end"/>
      </w:r>
      <w:r w:rsidRPr="00F2037E">
        <w:rPr>
          <w:rFonts w:ascii="Calibri" w:hAnsi="Calibri"/>
          <w:sz w:val="22"/>
          <w:szCs w:val="22"/>
        </w:rPr>
        <w:t xml:space="preserve"> </w:t>
      </w:r>
      <w:r w:rsidR="00F2037E" w:rsidRPr="00F2037E">
        <w:rPr>
          <w:rFonts w:ascii="Calibri" w:hAnsi="Calibri"/>
          <w:sz w:val="22"/>
          <w:szCs w:val="22"/>
        </w:rPr>
        <w:t xml:space="preserve">Ability to proficiently use the following programs strongly preferred: MS Word, Excel, email internet applications and specialized maintenance software programs, Google Apps. </w:t>
      </w:r>
    </w:p>
    <w:p w14:paraId="377DC11F" w14:textId="607C8221" w:rsidR="00FD3C22" w:rsidRPr="00FD3C22" w:rsidRDefault="00FD3C22" w:rsidP="00F2037E">
      <w:pPr>
        <w:pStyle w:val="ListParagraph"/>
        <w:tabs>
          <w:tab w:val="left" w:pos="720"/>
          <w:tab w:val="left" w:pos="1440"/>
          <w:tab w:val="left" w:pos="2160"/>
          <w:tab w:val="left" w:pos="2880"/>
          <w:tab w:val="left" w:pos="3960"/>
          <w:tab w:val="left" w:pos="4608"/>
          <w:tab w:val="left" w:pos="5400"/>
          <w:tab w:val="left" w:pos="5760"/>
        </w:tabs>
        <w:spacing w:line="252" w:lineRule="auto"/>
        <w:rPr>
          <w:rFonts w:ascii="Calibri" w:hAnsi="Calibri"/>
          <w:sz w:val="22"/>
          <w:szCs w:val="22"/>
        </w:rPr>
      </w:pPr>
    </w:p>
    <w:p w14:paraId="46053BC2" w14:textId="50D70097" w:rsidR="00ED3AFF" w:rsidRDefault="00ED3AFF" w:rsidP="00C031B6">
      <w:pPr>
        <w:pStyle w:val="ListParagraph"/>
        <w:numPr>
          <w:ilvl w:val="0"/>
          <w:numId w:val="9"/>
        </w:numPr>
        <w:rPr>
          <w:rFonts w:ascii="Calibri" w:hAnsi="Calibri"/>
          <w:sz w:val="22"/>
          <w:szCs w:val="22"/>
        </w:rPr>
      </w:pPr>
      <w:r w:rsidRPr="00C031B6">
        <w:rPr>
          <w:rFonts w:ascii="Calibri" w:hAnsi="Calibri"/>
          <w:b/>
          <w:bCs/>
          <w:sz w:val="22"/>
          <w:szCs w:val="22"/>
        </w:rPr>
        <w:fldChar w:fldCharType="begin"/>
      </w:r>
      <w:r w:rsidRPr="00C031B6">
        <w:rPr>
          <w:rFonts w:ascii="Calibri" w:hAnsi="Calibri"/>
          <w:b/>
          <w:bCs/>
          <w:sz w:val="22"/>
          <w:szCs w:val="22"/>
        </w:rPr>
        <w:instrText xml:space="preserve"> MACROBUTTON c:\\hrd\\MODELJ~1\\Macros\\QOther.wcm Other Skills and Abilities:</w:instrText>
      </w:r>
      <w:r w:rsidRPr="00C031B6">
        <w:rPr>
          <w:rFonts w:ascii="Calibri" w:hAnsi="Calibri"/>
          <w:b/>
          <w:bCs/>
          <w:sz w:val="22"/>
          <w:szCs w:val="22"/>
        </w:rPr>
        <w:fldChar w:fldCharType="end"/>
      </w:r>
      <w:r w:rsidRPr="00ED3AFF">
        <w:rPr>
          <w:rFonts w:ascii="Calibri" w:hAnsi="Calibri"/>
          <w:sz w:val="22"/>
          <w:szCs w:val="22"/>
        </w:rPr>
        <w:t xml:space="preserve">  </w:t>
      </w:r>
      <w:r w:rsidR="00725492" w:rsidRPr="00725492">
        <w:rPr>
          <w:rFonts w:ascii="Calibri" w:hAnsi="Calibri"/>
          <w:sz w:val="22"/>
          <w:szCs w:val="22"/>
        </w:rPr>
        <w:t>Ability to appropriately communicate with diverse staff and others including vendors and other agencies. Ability to exercise good judgment and work in an environment with frequent interruptions.</w:t>
      </w:r>
    </w:p>
    <w:p w14:paraId="6302DE73" w14:textId="77777777" w:rsidR="00146D24" w:rsidRDefault="00146D24" w:rsidP="00146D24">
      <w:pPr>
        <w:pStyle w:val="ListParagraph"/>
        <w:rPr>
          <w:rFonts w:ascii="Calibri" w:hAnsi="Calibri"/>
          <w:sz w:val="22"/>
          <w:szCs w:val="22"/>
        </w:rPr>
      </w:pPr>
    </w:p>
    <w:p w14:paraId="01E1021D" w14:textId="0419A878" w:rsidR="00C031B6" w:rsidRDefault="00C031B6" w:rsidP="00C031B6">
      <w:pPr>
        <w:pStyle w:val="ListParagraph"/>
        <w:numPr>
          <w:ilvl w:val="0"/>
          <w:numId w:val="9"/>
        </w:numPr>
        <w:spacing w:after="120"/>
        <w:rPr>
          <w:rFonts w:ascii="Calibri" w:hAnsi="Calibri"/>
          <w:sz w:val="22"/>
          <w:szCs w:val="22"/>
        </w:rPr>
      </w:pPr>
      <w:r w:rsidRPr="00C031B6">
        <w:rPr>
          <w:rFonts w:ascii="Calibri" w:hAnsi="Calibri"/>
          <w:b/>
          <w:bCs/>
          <w:sz w:val="22"/>
          <w:szCs w:val="22"/>
        </w:rPr>
        <w:fldChar w:fldCharType="begin"/>
      </w:r>
      <w:r w:rsidRPr="00C031B6">
        <w:rPr>
          <w:rFonts w:ascii="Calibri" w:hAnsi="Calibri"/>
          <w:b/>
          <w:bCs/>
          <w:sz w:val="22"/>
          <w:szCs w:val="22"/>
        </w:rPr>
        <w:instrText xml:space="preserve"> MACROBUTTON c:\\hrd\\MODELJ~1\\Macros\\QCert.wcm Certificates, Licenses, Registrations:</w:instrText>
      </w:r>
      <w:r w:rsidRPr="00C031B6">
        <w:rPr>
          <w:rFonts w:ascii="Calibri" w:hAnsi="Calibri"/>
          <w:b/>
          <w:bCs/>
          <w:sz w:val="22"/>
          <w:szCs w:val="22"/>
        </w:rPr>
        <w:fldChar w:fldCharType="end"/>
      </w:r>
      <w:r w:rsidRPr="00C031B6">
        <w:rPr>
          <w:rFonts w:ascii="Calibri" w:hAnsi="Calibri"/>
          <w:sz w:val="22"/>
          <w:szCs w:val="22"/>
        </w:rPr>
        <w:t xml:space="preserve"> Certificates as determined by the District </w:t>
      </w:r>
      <w:proofErr w:type="gramStart"/>
      <w:r w:rsidRPr="00C031B6">
        <w:rPr>
          <w:rFonts w:ascii="Calibri" w:hAnsi="Calibri"/>
          <w:sz w:val="22"/>
          <w:szCs w:val="22"/>
        </w:rPr>
        <w:t>including</w:t>
      </w:r>
      <w:proofErr w:type="gramEnd"/>
      <w:r w:rsidRPr="00C031B6">
        <w:rPr>
          <w:rFonts w:ascii="Calibri" w:hAnsi="Calibri"/>
          <w:sz w:val="22"/>
          <w:szCs w:val="22"/>
        </w:rPr>
        <w:t xml:space="preserve"> a valid Oregon Driver’s License, if required.  </w:t>
      </w:r>
    </w:p>
    <w:p w14:paraId="5B22459B" w14:textId="77777777" w:rsidR="00725492" w:rsidRPr="00725492" w:rsidRDefault="00725492" w:rsidP="00725492">
      <w:pPr>
        <w:pStyle w:val="ListParagraph"/>
        <w:rPr>
          <w:rFonts w:ascii="Calibri" w:hAnsi="Calibri"/>
          <w:sz w:val="22"/>
          <w:szCs w:val="22"/>
        </w:rPr>
      </w:pPr>
    </w:p>
    <w:p w14:paraId="70E9F9D5" w14:textId="77777777" w:rsidR="00725492" w:rsidRPr="00C031B6" w:rsidRDefault="00725492" w:rsidP="00725492">
      <w:pPr>
        <w:pStyle w:val="ListParagraph"/>
        <w:spacing w:after="120"/>
        <w:rPr>
          <w:rFonts w:ascii="Calibri" w:hAnsi="Calibri"/>
          <w:sz w:val="22"/>
          <w:szCs w:val="22"/>
        </w:rPr>
      </w:pPr>
    </w:p>
    <w:p w14:paraId="06F33920" w14:textId="77777777" w:rsidR="00227179" w:rsidRPr="00227179" w:rsidRDefault="00227179" w:rsidP="00227179">
      <w:pPr>
        <w:pBdr>
          <w:top w:val="single" w:sz="4" w:space="2" w:color="auto"/>
          <w:bottom w:val="single" w:sz="12" w:space="2" w:color="auto"/>
        </w:pBdr>
        <w:shd w:val="clear" w:color="auto" w:fill="F2F2F2"/>
        <w:spacing w:before="160" w:after="160"/>
        <w:jc w:val="center"/>
        <w:rPr>
          <w:rFonts w:ascii="Garamond" w:eastAsia="MS Mincho" w:hAnsi="Garamond" w:cs="Courier New"/>
          <w:b/>
          <w:bCs/>
          <w:spacing w:val="20"/>
          <w:szCs w:val="28"/>
        </w:rPr>
      </w:pPr>
      <w:r w:rsidRPr="00227179">
        <w:rPr>
          <w:rFonts w:ascii="Garamond" w:eastAsia="MS Mincho" w:hAnsi="Garamond" w:cs="Courier New"/>
          <w:b/>
          <w:bCs/>
          <w:spacing w:val="20"/>
          <w:szCs w:val="28"/>
        </w:rPr>
        <w:t>PHYSICAL DEMANDS</w:t>
      </w:r>
    </w:p>
    <w:p w14:paraId="3BE32A36" w14:textId="77777777" w:rsidR="00227179" w:rsidRPr="00227179" w:rsidRDefault="00227179" w:rsidP="00227179">
      <w:pPr>
        <w:jc w:val="center"/>
        <w:rPr>
          <w:rFonts w:ascii="Calibri" w:hAnsi="Calibri"/>
          <w:i/>
          <w:sz w:val="22"/>
          <w:szCs w:val="22"/>
        </w:rPr>
      </w:pPr>
      <w:r w:rsidRPr="00227179">
        <w:rPr>
          <w:rFonts w:ascii="Calibri" w:hAnsi="Calibri"/>
          <w:i/>
          <w:sz w:val="22"/>
          <w:szCs w:val="22"/>
        </w:rPr>
        <w:t xml:space="preserve">The physical demands described here are representative of those that must be met by an employee to successfully perform the essential functions of this job.  Reasonable </w:t>
      </w:r>
      <w:proofErr w:type="gramStart"/>
      <w:r w:rsidRPr="00227179">
        <w:rPr>
          <w:rFonts w:ascii="Calibri" w:hAnsi="Calibri"/>
          <w:i/>
          <w:sz w:val="22"/>
          <w:szCs w:val="22"/>
        </w:rPr>
        <w:t>accommodations</w:t>
      </w:r>
      <w:proofErr w:type="gramEnd"/>
      <w:r w:rsidRPr="00227179">
        <w:rPr>
          <w:rFonts w:ascii="Calibri" w:hAnsi="Calibri"/>
          <w:i/>
          <w:sz w:val="22"/>
          <w:szCs w:val="22"/>
        </w:rPr>
        <w:t xml:space="preserve"> may be made to enable individuals with disabilities to perform the essential functions.</w:t>
      </w:r>
    </w:p>
    <w:p w14:paraId="14D72C31" w14:textId="77777777" w:rsidR="00227179" w:rsidRPr="0014036E" w:rsidRDefault="00227179" w:rsidP="00227179">
      <w:pPr>
        <w:rPr>
          <w:rFonts w:ascii="Calibri" w:hAnsi="Calibri"/>
          <w:sz w:val="14"/>
          <w:szCs w:val="14"/>
        </w:rPr>
      </w:pPr>
    </w:p>
    <w:p w14:paraId="334477EF" w14:textId="77777777" w:rsidR="003A575E" w:rsidRPr="005826CE" w:rsidRDefault="003A575E" w:rsidP="003A575E">
      <w:pPr>
        <w:pStyle w:val="ListParagraph"/>
        <w:numPr>
          <w:ilvl w:val="0"/>
          <w:numId w:val="23"/>
        </w:numPr>
        <w:shd w:val="clear" w:color="auto" w:fill="FFFFFF"/>
        <w:spacing w:after="120" w:line="259" w:lineRule="auto"/>
        <w:textAlignment w:val="baseline"/>
        <w:rPr>
          <w:rFonts w:asciiTheme="minorHAnsi" w:hAnsiTheme="minorHAnsi" w:cstheme="minorHAnsi"/>
          <w:color w:val="000000" w:themeColor="text1"/>
          <w:sz w:val="22"/>
          <w:szCs w:val="22"/>
        </w:rPr>
      </w:pPr>
      <w:r w:rsidRPr="005826CE">
        <w:rPr>
          <w:rFonts w:asciiTheme="minorHAnsi" w:hAnsiTheme="minorHAnsi" w:cstheme="minorHAnsi"/>
          <w:color w:val="000000" w:themeColor="text1"/>
          <w:sz w:val="22"/>
          <w:szCs w:val="22"/>
        </w:rPr>
        <w:t>Frequently required to walk, stand and sit.</w:t>
      </w:r>
    </w:p>
    <w:p w14:paraId="64B9DFF7" w14:textId="77777777" w:rsidR="003A575E" w:rsidRPr="005826CE" w:rsidRDefault="003A575E" w:rsidP="003A575E">
      <w:pPr>
        <w:pStyle w:val="ListParagraph"/>
        <w:numPr>
          <w:ilvl w:val="0"/>
          <w:numId w:val="23"/>
        </w:numPr>
        <w:shd w:val="clear" w:color="auto" w:fill="FFFFFF"/>
        <w:spacing w:after="120" w:line="259" w:lineRule="auto"/>
        <w:textAlignment w:val="baseline"/>
        <w:rPr>
          <w:rFonts w:asciiTheme="minorHAnsi" w:hAnsiTheme="minorHAnsi" w:cstheme="minorHAnsi"/>
          <w:color w:val="000000" w:themeColor="text1"/>
          <w:sz w:val="22"/>
          <w:szCs w:val="22"/>
        </w:rPr>
      </w:pPr>
      <w:r w:rsidRPr="005826CE">
        <w:rPr>
          <w:rFonts w:asciiTheme="minorHAnsi" w:hAnsiTheme="minorHAnsi" w:cstheme="minorHAnsi"/>
          <w:color w:val="000000" w:themeColor="text1"/>
          <w:sz w:val="22"/>
          <w:szCs w:val="22"/>
        </w:rPr>
        <w:t>Occasionally required to bend, stoop, kneel, climb stairs, crouch or crawl.</w:t>
      </w:r>
    </w:p>
    <w:p w14:paraId="49D20642" w14:textId="77777777" w:rsidR="003A575E" w:rsidRPr="005826CE" w:rsidRDefault="003A575E" w:rsidP="003A575E">
      <w:pPr>
        <w:pStyle w:val="ListParagraph"/>
        <w:numPr>
          <w:ilvl w:val="0"/>
          <w:numId w:val="23"/>
        </w:numPr>
        <w:shd w:val="clear" w:color="auto" w:fill="FFFFFF"/>
        <w:spacing w:after="120" w:line="259" w:lineRule="auto"/>
        <w:textAlignment w:val="baseline"/>
        <w:rPr>
          <w:rFonts w:asciiTheme="minorHAnsi" w:hAnsiTheme="minorHAnsi" w:cstheme="minorHAnsi"/>
          <w:color w:val="000000" w:themeColor="text1"/>
          <w:sz w:val="22"/>
          <w:szCs w:val="22"/>
        </w:rPr>
      </w:pPr>
      <w:r w:rsidRPr="005826CE">
        <w:rPr>
          <w:rFonts w:asciiTheme="minorHAnsi" w:hAnsiTheme="minorHAnsi" w:cstheme="minorHAnsi"/>
          <w:color w:val="000000" w:themeColor="text1"/>
          <w:sz w:val="22"/>
          <w:szCs w:val="22"/>
        </w:rPr>
        <w:t>Regularly required to talk and hear.</w:t>
      </w:r>
    </w:p>
    <w:p w14:paraId="1946F1AA" w14:textId="77777777" w:rsidR="003A575E" w:rsidRPr="005826CE" w:rsidRDefault="003A575E" w:rsidP="003A575E">
      <w:pPr>
        <w:pStyle w:val="ListParagraph"/>
        <w:numPr>
          <w:ilvl w:val="0"/>
          <w:numId w:val="23"/>
        </w:numPr>
        <w:shd w:val="clear" w:color="auto" w:fill="FFFFFF"/>
        <w:spacing w:after="120" w:line="259" w:lineRule="auto"/>
        <w:textAlignment w:val="baseline"/>
        <w:rPr>
          <w:rFonts w:asciiTheme="minorHAnsi" w:hAnsiTheme="minorHAnsi" w:cstheme="minorHAnsi"/>
          <w:color w:val="000000" w:themeColor="text1"/>
          <w:sz w:val="22"/>
          <w:szCs w:val="22"/>
        </w:rPr>
      </w:pPr>
      <w:r w:rsidRPr="005826CE">
        <w:rPr>
          <w:rFonts w:asciiTheme="minorHAnsi" w:hAnsiTheme="minorHAnsi" w:cstheme="minorHAnsi"/>
          <w:color w:val="000000" w:themeColor="text1"/>
          <w:sz w:val="22"/>
          <w:szCs w:val="22"/>
        </w:rPr>
        <w:t>Use hands for fine manipulation, handle or feel and reach with hands and arms operating a computer keyboard and mouse.</w:t>
      </w:r>
    </w:p>
    <w:p w14:paraId="51B1B882" w14:textId="77777777" w:rsidR="003A575E" w:rsidRPr="005826CE" w:rsidRDefault="003A575E" w:rsidP="003A575E">
      <w:pPr>
        <w:pStyle w:val="ListParagraph"/>
        <w:numPr>
          <w:ilvl w:val="0"/>
          <w:numId w:val="23"/>
        </w:numPr>
        <w:shd w:val="clear" w:color="auto" w:fill="FFFFFF"/>
        <w:spacing w:after="120" w:line="259" w:lineRule="auto"/>
        <w:textAlignment w:val="baseline"/>
        <w:rPr>
          <w:rFonts w:asciiTheme="minorHAnsi" w:hAnsiTheme="minorHAnsi" w:cstheme="minorHAnsi"/>
          <w:color w:val="000000" w:themeColor="text1"/>
          <w:sz w:val="22"/>
          <w:szCs w:val="22"/>
        </w:rPr>
      </w:pPr>
      <w:r w:rsidRPr="005826CE">
        <w:rPr>
          <w:rFonts w:asciiTheme="minorHAnsi" w:hAnsiTheme="minorHAnsi" w:cstheme="minorHAnsi"/>
          <w:color w:val="000000" w:themeColor="text1"/>
          <w:sz w:val="22"/>
          <w:szCs w:val="22"/>
        </w:rPr>
        <w:t>Specific vision abilities required by this job include close vision, distance vision, color vision, night vision, ability to adjust focus and peripheral vision.</w:t>
      </w:r>
    </w:p>
    <w:p w14:paraId="2A004472" w14:textId="77777777" w:rsidR="003A575E" w:rsidRDefault="003A575E" w:rsidP="003A575E">
      <w:pPr>
        <w:pStyle w:val="ListParagraph"/>
        <w:numPr>
          <w:ilvl w:val="0"/>
          <w:numId w:val="23"/>
        </w:numPr>
        <w:shd w:val="clear" w:color="auto" w:fill="FFFFFF"/>
        <w:spacing w:after="120" w:line="259" w:lineRule="auto"/>
        <w:textAlignment w:val="baseline"/>
        <w:rPr>
          <w:rFonts w:asciiTheme="minorHAnsi" w:hAnsiTheme="minorHAnsi" w:cstheme="minorHAnsi"/>
          <w:color w:val="000000" w:themeColor="text1"/>
          <w:sz w:val="22"/>
          <w:szCs w:val="22"/>
        </w:rPr>
      </w:pPr>
      <w:r w:rsidRPr="005826CE">
        <w:rPr>
          <w:rFonts w:asciiTheme="minorHAnsi" w:hAnsiTheme="minorHAnsi" w:cstheme="minorHAnsi"/>
          <w:color w:val="000000" w:themeColor="text1"/>
          <w:sz w:val="22"/>
          <w:szCs w:val="22"/>
        </w:rPr>
        <w:t>Regularly lift and/or move up to 15 pounds and occasionally up to 25 pounds</w:t>
      </w:r>
      <w:r>
        <w:rPr>
          <w:rFonts w:asciiTheme="minorHAnsi" w:hAnsiTheme="minorHAnsi" w:cstheme="minorHAnsi"/>
          <w:color w:val="000000" w:themeColor="text1"/>
          <w:sz w:val="22"/>
          <w:szCs w:val="22"/>
        </w:rPr>
        <w:t>.</w:t>
      </w:r>
    </w:p>
    <w:p w14:paraId="76EA7DDB" w14:textId="77777777" w:rsidR="00227179" w:rsidRPr="00227179" w:rsidRDefault="00227179" w:rsidP="00227179">
      <w:pPr>
        <w:pBdr>
          <w:top w:val="single" w:sz="4" w:space="2" w:color="auto"/>
          <w:bottom w:val="single" w:sz="12" w:space="2" w:color="auto"/>
        </w:pBdr>
        <w:shd w:val="clear" w:color="auto" w:fill="F2F2F2"/>
        <w:spacing w:before="160" w:after="160"/>
        <w:jc w:val="center"/>
        <w:rPr>
          <w:rFonts w:ascii="Garamond" w:eastAsia="MS Mincho" w:hAnsi="Garamond" w:cs="Courier New"/>
          <w:b/>
          <w:bCs/>
          <w:spacing w:val="20"/>
          <w:szCs w:val="28"/>
        </w:rPr>
      </w:pPr>
      <w:r w:rsidRPr="00227179">
        <w:rPr>
          <w:rFonts w:ascii="Garamond" w:eastAsia="MS Mincho" w:hAnsi="Garamond" w:cs="Courier New"/>
          <w:b/>
          <w:bCs/>
          <w:spacing w:val="20"/>
          <w:szCs w:val="28"/>
        </w:rPr>
        <w:t xml:space="preserve">WORK ENVIRONMENT </w:t>
      </w:r>
    </w:p>
    <w:p w14:paraId="1CEB1F7E" w14:textId="77777777" w:rsidR="00227179" w:rsidRPr="00227179" w:rsidRDefault="00227179" w:rsidP="00227179">
      <w:pPr>
        <w:jc w:val="center"/>
        <w:rPr>
          <w:rFonts w:ascii="Calibri" w:hAnsi="Calibri"/>
          <w:i/>
          <w:sz w:val="22"/>
          <w:szCs w:val="22"/>
        </w:rPr>
      </w:pPr>
      <w:r w:rsidRPr="00227179">
        <w:rPr>
          <w:rFonts w:ascii="Calibri" w:hAnsi="Calibri"/>
          <w:i/>
          <w:sz w:val="22"/>
          <w:szCs w:val="22"/>
        </w:rPr>
        <w:t xml:space="preserve">The work environment characteristics described here are representative of those an employee encounters while performing the essential functions of this job.  Reasonable </w:t>
      </w:r>
      <w:proofErr w:type="gramStart"/>
      <w:r w:rsidRPr="00227179">
        <w:rPr>
          <w:rFonts w:ascii="Calibri" w:hAnsi="Calibri"/>
          <w:i/>
          <w:sz w:val="22"/>
          <w:szCs w:val="22"/>
        </w:rPr>
        <w:t>accommodations</w:t>
      </w:r>
      <w:proofErr w:type="gramEnd"/>
      <w:r w:rsidRPr="00227179">
        <w:rPr>
          <w:rFonts w:ascii="Calibri" w:hAnsi="Calibri"/>
          <w:i/>
          <w:sz w:val="22"/>
          <w:szCs w:val="22"/>
        </w:rPr>
        <w:t xml:space="preserve"> may be made to enable individuals with disabilities to perform the essential functions.</w:t>
      </w:r>
    </w:p>
    <w:p w14:paraId="0323E298" w14:textId="77777777" w:rsidR="00227179" w:rsidRPr="00227179" w:rsidRDefault="00227179" w:rsidP="00227179">
      <w:pPr>
        <w:rPr>
          <w:rFonts w:ascii="Calibri" w:hAnsi="Calibri"/>
          <w:sz w:val="22"/>
          <w:szCs w:val="22"/>
        </w:rPr>
      </w:pPr>
    </w:p>
    <w:p w14:paraId="0A846744" w14:textId="77777777" w:rsidR="00247EBC" w:rsidRPr="00247EBC" w:rsidRDefault="00247EBC" w:rsidP="00247EBC">
      <w:pPr>
        <w:rPr>
          <w:rFonts w:ascii="Calibri" w:hAnsi="Calibri"/>
          <w:sz w:val="22"/>
          <w:szCs w:val="22"/>
        </w:rPr>
      </w:pPr>
      <w:r w:rsidRPr="00247EBC">
        <w:rPr>
          <w:rFonts w:ascii="Calibri" w:hAnsi="Calibri"/>
          <w:sz w:val="22"/>
          <w:szCs w:val="22"/>
        </w:rPr>
        <w:t xml:space="preserve">The employee works with groups of staff and students, and on a one-on-one basis. The working conditions are that of a typical office atmosphere and/or school building. </w:t>
      </w:r>
    </w:p>
    <w:p w14:paraId="147A3FF9" w14:textId="77777777" w:rsidR="00247EBC" w:rsidRPr="00247EBC" w:rsidRDefault="00247EBC" w:rsidP="00247EBC">
      <w:pPr>
        <w:rPr>
          <w:rFonts w:ascii="Calibri" w:hAnsi="Calibri"/>
          <w:sz w:val="22"/>
          <w:szCs w:val="22"/>
        </w:rPr>
      </w:pPr>
    </w:p>
    <w:p w14:paraId="30F4E3A3" w14:textId="77777777" w:rsidR="00247EBC" w:rsidRPr="00247EBC" w:rsidRDefault="00247EBC" w:rsidP="00247EBC">
      <w:pPr>
        <w:rPr>
          <w:rFonts w:ascii="Calibri" w:hAnsi="Calibri"/>
          <w:sz w:val="22"/>
          <w:szCs w:val="22"/>
        </w:rPr>
      </w:pPr>
      <w:r w:rsidRPr="00247EBC">
        <w:rPr>
          <w:rFonts w:ascii="Calibri" w:hAnsi="Calibri"/>
          <w:sz w:val="22"/>
          <w:szCs w:val="22"/>
        </w:rPr>
        <w:t xml:space="preserve">Occasional travel between District buildings is required; occasional travel to area districts or ESDs for meetings and conferences should be anticipated. </w:t>
      </w:r>
    </w:p>
    <w:p w14:paraId="5D1B7F62" w14:textId="77777777" w:rsidR="008702AC" w:rsidRDefault="008702AC" w:rsidP="00247EBC">
      <w:pPr>
        <w:rPr>
          <w:rFonts w:ascii="Calibri" w:hAnsi="Calibri"/>
          <w:sz w:val="22"/>
          <w:szCs w:val="22"/>
        </w:rPr>
      </w:pPr>
    </w:p>
    <w:p w14:paraId="3554FFA0" w14:textId="7ADCE795" w:rsidR="008702AC" w:rsidRDefault="008702AC" w:rsidP="00247EBC">
      <w:pPr>
        <w:rPr>
          <w:rFonts w:ascii="Calibri" w:hAnsi="Calibri"/>
          <w:sz w:val="22"/>
          <w:szCs w:val="22"/>
        </w:rPr>
      </w:pPr>
      <w:r>
        <w:rPr>
          <w:rFonts w:ascii="Calibri" w:hAnsi="Calibri"/>
          <w:sz w:val="22"/>
          <w:szCs w:val="22"/>
        </w:rPr>
        <w:t>The employee may perform work</w:t>
      </w:r>
      <w:r w:rsidR="00855534">
        <w:rPr>
          <w:rFonts w:ascii="Calibri" w:hAnsi="Calibri"/>
          <w:sz w:val="22"/>
          <w:szCs w:val="22"/>
        </w:rPr>
        <w:t xml:space="preserve"> beyond a standard 40-hour work week when workload requires.</w:t>
      </w:r>
    </w:p>
    <w:p w14:paraId="1B667D02" w14:textId="77777777" w:rsidR="00855534" w:rsidRDefault="00855534" w:rsidP="00247EBC">
      <w:pPr>
        <w:rPr>
          <w:rFonts w:ascii="Calibri" w:hAnsi="Calibri"/>
          <w:sz w:val="22"/>
          <w:szCs w:val="22"/>
        </w:rPr>
      </w:pPr>
    </w:p>
    <w:p w14:paraId="71CF3FFF" w14:textId="77777777" w:rsidR="007D46C7" w:rsidRPr="007D46C7" w:rsidRDefault="007D46C7" w:rsidP="007D46C7">
      <w:pPr>
        <w:rPr>
          <w:rFonts w:ascii="Calibri" w:hAnsi="Calibri"/>
          <w:sz w:val="22"/>
          <w:szCs w:val="22"/>
        </w:rPr>
      </w:pPr>
      <w:r w:rsidRPr="007D46C7">
        <w:rPr>
          <w:rFonts w:ascii="Calibri" w:hAnsi="Calibri"/>
          <w:sz w:val="22"/>
          <w:szCs w:val="22"/>
        </w:rPr>
        <w:t>The work environment varies and includes standard office, hybrid office, school buildings and school grounds settings. The noise level in the work environment is usually low to moderate.</w:t>
      </w:r>
    </w:p>
    <w:p w14:paraId="5123B84F" w14:textId="77777777" w:rsidR="00855534" w:rsidRDefault="00855534" w:rsidP="00247EBC">
      <w:pPr>
        <w:rPr>
          <w:rFonts w:ascii="Calibri" w:hAnsi="Calibri"/>
          <w:sz w:val="22"/>
          <w:szCs w:val="22"/>
        </w:rPr>
      </w:pPr>
    </w:p>
    <w:p w14:paraId="3EF2505F" w14:textId="77777777" w:rsidR="00084C68" w:rsidRPr="00084C68" w:rsidRDefault="00084C68" w:rsidP="00084C68">
      <w:pPr>
        <w:rPr>
          <w:rFonts w:ascii="Calibri" w:hAnsi="Calibri"/>
          <w:sz w:val="22"/>
          <w:szCs w:val="22"/>
        </w:rPr>
      </w:pPr>
      <w:r w:rsidRPr="00084C68">
        <w:rPr>
          <w:rFonts w:ascii="Calibri" w:hAnsi="Calibri"/>
          <w:sz w:val="22"/>
          <w:szCs w:val="22"/>
        </w:rPr>
        <w:t>The District complies with the Americans with Disabilities Act by providing reasonable accommodations, as necessary, to allow disabled applicants and employees to perform the essential functions of this job.</w:t>
      </w:r>
    </w:p>
    <w:p w14:paraId="7C8C74A6" w14:textId="77777777" w:rsidR="004344E9" w:rsidRPr="00247EBC" w:rsidRDefault="004344E9" w:rsidP="00247EBC">
      <w:pPr>
        <w:rPr>
          <w:rFonts w:ascii="Calibri" w:hAnsi="Calibri"/>
          <w:sz w:val="22"/>
          <w:szCs w:val="22"/>
        </w:rPr>
      </w:pPr>
    </w:p>
    <w:p w14:paraId="0ABE3D71" w14:textId="09008073" w:rsidR="00F74C69" w:rsidRPr="00D034B6" w:rsidRDefault="00D034B6" w:rsidP="00227179">
      <w:pPr>
        <w:rPr>
          <w:rFonts w:ascii="Calibri" w:hAnsi="Calibri"/>
          <w:sz w:val="22"/>
          <w:szCs w:val="22"/>
        </w:rPr>
      </w:pPr>
      <w:r w:rsidRPr="00D034B6">
        <w:rPr>
          <w:rFonts w:ascii="Calibri" w:hAnsi="Calibri"/>
          <w:sz w:val="22"/>
          <w:szCs w:val="22"/>
        </w:rPr>
        <w:t xml:space="preserve">Reedsport School District is an Equal Opportunity Employer and does not discriminate </w:t>
      </w:r>
      <w:proofErr w:type="gramStart"/>
      <w:r w:rsidRPr="00D034B6">
        <w:rPr>
          <w:rFonts w:ascii="Calibri" w:hAnsi="Calibri"/>
          <w:sz w:val="22"/>
          <w:szCs w:val="22"/>
        </w:rPr>
        <w:t>on the basis of</w:t>
      </w:r>
      <w:proofErr w:type="gramEnd"/>
      <w:r w:rsidRPr="00D034B6">
        <w:rPr>
          <w:rFonts w:ascii="Calibri" w:hAnsi="Calibri"/>
          <w:sz w:val="22"/>
          <w:szCs w:val="22"/>
        </w:rPr>
        <w:t xml:space="preserve"> race, color, religion, gender, national origin, disability, parental or marital status, age, or genetic information. Reasonable accommodations for the application and interview process will be provided upon request and as required in accordance with the Americans with Disabilities Act of 1990 (ADA) and the ADA Amendments Act of 2008</w:t>
      </w:r>
    </w:p>
    <w:p w14:paraId="1F78D077" w14:textId="77777777" w:rsidR="008702AC" w:rsidRDefault="008702AC" w:rsidP="00227179">
      <w:pPr>
        <w:rPr>
          <w:rFonts w:ascii="Calibri" w:hAnsi="Calibri"/>
          <w:i/>
          <w:sz w:val="22"/>
          <w:szCs w:val="22"/>
        </w:rPr>
      </w:pPr>
    </w:p>
    <w:p w14:paraId="5AC02C2A" w14:textId="4D92907F" w:rsidR="00227179" w:rsidRPr="00227179" w:rsidRDefault="00227179" w:rsidP="00227179">
      <w:pPr>
        <w:rPr>
          <w:rFonts w:ascii="Calibri" w:hAnsi="Calibri"/>
          <w:i/>
          <w:sz w:val="22"/>
          <w:szCs w:val="22"/>
        </w:rPr>
      </w:pPr>
      <w:r w:rsidRPr="00227179">
        <w:rPr>
          <w:rFonts w:ascii="Calibri" w:hAnsi="Calibri"/>
          <w:i/>
          <w:sz w:val="22"/>
          <w:szCs w:val="22"/>
        </w:rPr>
        <w:t>Note: 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The school district may add to, modify or delete any aspect of this job (or the position itself) at any time as it deems advisable</w:t>
      </w:r>
      <w:r w:rsidR="00864225">
        <w:rPr>
          <w:rFonts w:ascii="Calibri" w:hAnsi="Calibri"/>
          <w:i/>
          <w:sz w:val="22"/>
          <w:szCs w:val="22"/>
        </w:rPr>
        <w:t>.</w:t>
      </w:r>
    </w:p>
    <w:p w14:paraId="51335E82" w14:textId="77777777" w:rsidR="00A53615" w:rsidRDefault="00A53615" w:rsidP="00736139">
      <w:pPr>
        <w:rPr>
          <w:rFonts w:ascii="Calibri" w:hAnsi="Calibri"/>
          <w:b/>
          <w:sz w:val="22"/>
          <w:szCs w:val="22"/>
        </w:rPr>
      </w:pPr>
    </w:p>
    <w:p w14:paraId="2A3AB140" w14:textId="79C8C0A3" w:rsidR="00736139" w:rsidRPr="00BB07DD" w:rsidRDefault="00736139" w:rsidP="00736139">
      <w:pPr>
        <w:rPr>
          <w:rFonts w:ascii="Calibri" w:hAnsi="Calibri"/>
          <w:b/>
          <w:sz w:val="22"/>
          <w:szCs w:val="22"/>
        </w:rPr>
      </w:pPr>
      <w:r w:rsidRPr="00BB07DD">
        <w:rPr>
          <w:rFonts w:ascii="Calibri" w:hAnsi="Calibri"/>
          <w:b/>
          <w:sz w:val="22"/>
          <w:szCs w:val="22"/>
        </w:rPr>
        <w:t>Employee Statement:</w:t>
      </w:r>
    </w:p>
    <w:p w14:paraId="28AEBC98" w14:textId="77777777" w:rsidR="00736139" w:rsidRPr="00BB07DD" w:rsidRDefault="00736139" w:rsidP="00736139">
      <w:pPr>
        <w:rPr>
          <w:rFonts w:ascii="Calibri" w:hAnsi="Calibri"/>
          <w:sz w:val="22"/>
          <w:szCs w:val="22"/>
        </w:rPr>
      </w:pPr>
    </w:p>
    <w:p w14:paraId="5285CC9D" w14:textId="77777777" w:rsidR="00736139" w:rsidRPr="00BB07DD" w:rsidRDefault="00736139" w:rsidP="00736139">
      <w:pPr>
        <w:rPr>
          <w:rFonts w:ascii="Calibri" w:hAnsi="Calibri"/>
          <w:sz w:val="22"/>
          <w:szCs w:val="22"/>
        </w:rPr>
      </w:pPr>
      <w:r w:rsidRPr="00BB07DD">
        <w:rPr>
          <w:rFonts w:ascii="Calibri" w:hAnsi="Calibri"/>
          <w:sz w:val="22"/>
          <w:szCs w:val="22"/>
        </w:rPr>
        <w:t xml:space="preserve">I have reviewed the above position description and understand its contents.  </w:t>
      </w:r>
    </w:p>
    <w:p w14:paraId="7207821E" w14:textId="77777777" w:rsidR="00736139" w:rsidRPr="00BB07DD" w:rsidRDefault="00736139" w:rsidP="00736139">
      <w:pPr>
        <w:rPr>
          <w:rFonts w:ascii="Calibri" w:hAnsi="Calibri"/>
          <w:sz w:val="22"/>
          <w:szCs w:val="22"/>
        </w:rPr>
      </w:pPr>
    </w:p>
    <w:p w14:paraId="2517A5FF" w14:textId="77777777" w:rsidR="00736139" w:rsidRPr="00BB07DD" w:rsidRDefault="00736139" w:rsidP="00736139">
      <w:pPr>
        <w:rPr>
          <w:rFonts w:ascii="Calibri" w:hAnsi="Calibri"/>
          <w:sz w:val="22"/>
          <w:szCs w:val="22"/>
        </w:rPr>
      </w:pPr>
      <w:r w:rsidRPr="00BB07DD">
        <w:rPr>
          <w:rFonts w:ascii="Calibri" w:hAnsi="Calibri"/>
          <w:sz w:val="22"/>
          <w:szCs w:val="22"/>
        </w:rPr>
        <w:t xml:space="preserve">I am aware that my position description may be revised or updated at any time and once notified of changes, I remain responsible for knowledge of its contents.  </w:t>
      </w:r>
    </w:p>
    <w:p w14:paraId="1747ED19" w14:textId="77777777" w:rsidR="00736139" w:rsidRPr="00BB07DD" w:rsidRDefault="00736139" w:rsidP="00736139">
      <w:pPr>
        <w:rPr>
          <w:rFonts w:ascii="Calibri" w:hAnsi="Calibri"/>
          <w:sz w:val="22"/>
          <w:szCs w:val="22"/>
        </w:rPr>
      </w:pPr>
    </w:p>
    <w:p w14:paraId="3D5F9A2B" w14:textId="7FC497B3" w:rsidR="00736139" w:rsidRPr="00BB07DD" w:rsidRDefault="00736139" w:rsidP="00736139">
      <w:pPr>
        <w:rPr>
          <w:rFonts w:ascii="Calibri" w:hAnsi="Calibri"/>
          <w:sz w:val="22"/>
          <w:szCs w:val="22"/>
        </w:rPr>
      </w:pPr>
      <w:r w:rsidRPr="00BB07DD">
        <w:rPr>
          <w:rFonts w:ascii="Calibri" w:hAnsi="Calibri"/>
          <w:sz w:val="22"/>
          <w:szCs w:val="22"/>
        </w:rPr>
        <w:t xml:space="preserve">I hereby certify that I possess the physical and mental ability to fulfill the essential functions of the above position with or without reasonable accommodation(s).  If I </w:t>
      </w:r>
      <w:proofErr w:type="gramStart"/>
      <w:r w:rsidRPr="00BB07DD">
        <w:rPr>
          <w:rFonts w:ascii="Calibri" w:hAnsi="Calibri"/>
          <w:sz w:val="22"/>
          <w:szCs w:val="22"/>
        </w:rPr>
        <w:t>required</w:t>
      </w:r>
      <w:proofErr w:type="gramEnd"/>
      <w:r w:rsidRPr="00BB07DD">
        <w:rPr>
          <w:rFonts w:ascii="Calibri" w:hAnsi="Calibri"/>
          <w:sz w:val="22"/>
          <w:szCs w:val="22"/>
        </w:rPr>
        <w:t xml:space="preserve"> accommodation(s) </w:t>
      </w:r>
      <w:proofErr w:type="gramStart"/>
      <w:r w:rsidRPr="00BB07DD">
        <w:rPr>
          <w:rFonts w:ascii="Calibri" w:hAnsi="Calibri"/>
          <w:sz w:val="22"/>
          <w:szCs w:val="22"/>
        </w:rPr>
        <w:t>in order to</w:t>
      </w:r>
      <w:proofErr w:type="gramEnd"/>
      <w:r w:rsidRPr="00BB07DD">
        <w:rPr>
          <w:rFonts w:ascii="Calibri" w:hAnsi="Calibri"/>
          <w:sz w:val="22"/>
          <w:szCs w:val="22"/>
        </w:rPr>
        <w:t xml:space="preserve"> fulfill any or all of these functions, I agree to provide information to the </w:t>
      </w:r>
      <w:r>
        <w:rPr>
          <w:rFonts w:ascii="Calibri" w:hAnsi="Calibri"/>
          <w:sz w:val="22"/>
          <w:szCs w:val="22"/>
        </w:rPr>
        <w:t>District</w:t>
      </w:r>
      <w:r w:rsidRPr="00BB07DD">
        <w:rPr>
          <w:rFonts w:ascii="Calibri" w:hAnsi="Calibri"/>
          <w:sz w:val="22"/>
          <w:szCs w:val="22"/>
        </w:rPr>
        <w:t xml:space="preserve"> regarding the requested accommodation(s). </w:t>
      </w:r>
    </w:p>
    <w:p w14:paraId="30ECAF69" w14:textId="77777777" w:rsidR="0014036E" w:rsidRDefault="0014036E" w:rsidP="00736139">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rPr>
      </w:pPr>
    </w:p>
    <w:p w14:paraId="6C10C4EE" w14:textId="17C47D2E" w:rsidR="00736139" w:rsidRPr="0014036E" w:rsidRDefault="00736139" w:rsidP="00736139">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u w:val="single"/>
        </w:rPr>
      </w:pPr>
      <w:r w:rsidRPr="00BB07DD">
        <w:rPr>
          <w:rFonts w:ascii="Calibri" w:hAnsi="Calibri"/>
          <w:b/>
          <w:sz w:val="22"/>
          <w:szCs w:val="22"/>
        </w:rPr>
        <w:t xml:space="preserve">Employee Signature: </w:t>
      </w:r>
      <w:r w:rsidR="0014036E">
        <w:rPr>
          <w:rFonts w:ascii="Calibri" w:hAnsi="Calibri"/>
          <w:b/>
          <w:sz w:val="22"/>
          <w:szCs w:val="22"/>
          <w:u w:val="single"/>
        </w:rPr>
        <w:tab/>
      </w:r>
      <w:r w:rsidRPr="00BB07DD">
        <w:rPr>
          <w:rFonts w:ascii="Calibri" w:hAnsi="Calibri"/>
          <w:b/>
          <w:sz w:val="22"/>
          <w:szCs w:val="22"/>
        </w:rPr>
        <w:tab/>
        <w:t>Date:</w:t>
      </w:r>
      <w:r w:rsidR="0014036E">
        <w:rPr>
          <w:rFonts w:ascii="Calibri" w:hAnsi="Calibri"/>
          <w:b/>
          <w:sz w:val="22"/>
          <w:szCs w:val="22"/>
          <w:u w:val="single"/>
        </w:rPr>
        <w:tab/>
      </w:r>
      <w:r w:rsidR="0014036E">
        <w:rPr>
          <w:rFonts w:ascii="Calibri" w:hAnsi="Calibri"/>
          <w:b/>
          <w:sz w:val="22"/>
          <w:szCs w:val="22"/>
          <w:u w:val="single"/>
        </w:rPr>
        <w:tab/>
      </w:r>
      <w:r w:rsidR="0014036E">
        <w:rPr>
          <w:rFonts w:ascii="Calibri" w:hAnsi="Calibri"/>
          <w:b/>
          <w:sz w:val="22"/>
          <w:szCs w:val="22"/>
          <w:u w:val="single"/>
        </w:rPr>
        <w:tab/>
      </w:r>
    </w:p>
    <w:p w14:paraId="6FEE8117" w14:textId="5C10D86E" w:rsidR="00736139" w:rsidRPr="00BB07DD" w:rsidRDefault="00736139" w:rsidP="00736139">
      <w:pPr>
        <w:widowControl w:val="0"/>
        <w:numPr>
          <w:ilvl w:val="12"/>
          <w:numId w:val="0"/>
        </w:numPr>
        <w:autoSpaceDE w:val="0"/>
        <w:autoSpaceDN w:val="0"/>
        <w:adjustRightInd w:val="0"/>
        <w:rPr>
          <w:rFonts w:ascii="Calibri" w:hAnsi="Calibri"/>
          <w:sz w:val="22"/>
          <w:szCs w:val="22"/>
        </w:rPr>
      </w:pPr>
      <w:r w:rsidRPr="00BB07DD">
        <w:rPr>
          <w:rFonts w:ascii="Calibri" w:hAnsi="Calibri"/>
          <w:sz w:val="22"/>
          <w:szCs w:val="22"/>
        </w:rPr>
        <w:tab/>
      </w:r>
      <w:r w:rsidRPr="00BB07DD">
        <w:rPr>
          <w:rFonts w:ascii="Calibri" w:hAnsi="Calibri"/>
          <w:sz w:val="22"/>
          <w:szCs w:val="22"/>
        </w:rPr>
        <w:tab/>
      </w:r>
    </w:p>
    <w:p w14:paraId="13496396" w14:textId="77777777" w:rsidR="00736139" w:rsidRPr="00BB07DD" w:rsidRDefault="00736139" w:rsidP="00736139">
      <w:pPr>
        <w:widowControl w:val="0"/>
        <w:numPr>
          <w:ilvl w:val="12"/>
          <w:numId w:val="0"/>
        </w:numPr>
        <w:autoSpaceDE w:val="0"/>
        <w:autoSpaceDN w:val="0"/>
        <w:adjustRightInd w:val="0"/>
        <w:rPr>
          <w:rFonts w:ascii="Calibri" w:hAnsi="Calibri"/>
          <w:sz w:val="22"/>
          <w:szCs w:val="22"/>
        </w:rPr>
      </w:pPr>
    </w:p>
    <w:p w14:paraId="07A5B898" w14:textId="2E47B30F" w:rsidR="00736139" w:rsidRDefault="00736139" w:rsidP="0014036E">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u w:val="single"/>
        </w:rPr>
      </w:pPr>
      <w:r w:rsidRPr="00BB07DD">
        <w:rPr>
          <w:rFonts w:ascii="Calibri" w:hAnsi="Calibri"/>
          <w:b/>
          <w:sz w:val="22"/>
          <w:szCs w:val="22"/>
        </w:rPr>
        <w:t xml:space="preserve">Supervisor Signature: </w:t>
      </w:r>
      <w:r w:rsidR="0014036E">
        <w:rPr>
          <w:rFonts w:ascii="Calibri" w:hAnsi="Calibri"/>
          <w:b/>
          <w:sz w:val="22"/>
          <w:szCs w:val="22"/>
          <w:u w:val="single"/>
        </w:rPr>
        <w:tab/>
      </w:r>
      <w:r w:rsidRPr="00BB07DD">
        <w:rPr>
          <w:rFonts w:ascii="Calibri" w:hAnsi="Calibri"/>
          <w:b/>
          <w:sz w:val="22"/>
          <w:szCs w:val="22"/>
        </w:rPr>
        <w:tab/>
        <w:t>Date:</w:t>
      </w:r>
      <w:r w:rsidR="0014036E">
        <w:rPr>
          <w:rFonts w:ascii="Calibri" w:hAnsi="Calibri"/>
          <w:b/>
          <w:sz w:val="22"/>
          <w:szCs w:val="22"/>
          <w:u w:val="single"/>
        </w:rPr>
        <w:tab/>
      </w:r>
      <w:r w:rsidR="0014036E">
        <w:rPr>
          <w:rFonts w:ascii="Calibri" w:hAnsi="Calibri"/>
          <w:b/>
          <w:sz w:val="22"/>
          <w:szCs w:val="22"/>
          <w:u w:val="single"/>
        </w:rPr>
        <w:tab/>
      </w:r>
      <w:r w:rsidR="0014036E">
        <w:rPr>
          <w:rFonts w:ascii="Calibri" w:hAnsi="Calibri"/>
          <w:b/>
          <w:sz w:val="22"/>
          <w:szCs w:val="22"/>
          <w:u w:val="single"/>
        </w:rPr>
        <w:tab/>
      </w:r>
    </w:p>
    <w:p w14:paraId="4C2835F1" w14:textId="77777777" w:rsidR="002D45F0" w:rsidRDefault="002D45F0" w:rsidP="0014036E">
      <w:pPr>
        <w:tabs>
          <w:tab w:val="left" w:pos="7200"/>
          <w:tab w:val="left" w:pos="7920"/>
          <w:tab w:val="left" w:pos="8640"/>
          <w:tab w:val="right" w:pos="9360"/>
          <w:tab w:val="left" w:pos="10080"/>
          <w:tab w:val="left" w:pos="10800"/>
          <w:tab w:val="left" w:pos="11520"/>
          <w:tab w:val="left" w:pos="12240"/>
        </w:tabs>
        <w:ind w:left="6480" w:hanging="6480"/>
        <w:rPr>
          <w:rFonts w:ascii="Calibri" w:hAnsi="Calibri"/>
          <w:b/>
          <w:sz w:val="22"/>
          <w:szCs w:val="22"/>
          <w:u w:val="single"/>
        </w:rPr>
      </w:pPr>
    </w:p>
    <w:p w14:paraId="524FC1B9" w14:textId="0F9CE3F2" w:rsidR="00736139" w:rsidRPr="0014036E" w:rsidRDefault="00736139" w:rsidP="00736139">
      <w:pPr>
        <w:widowControl w:val="0"/>
        <w:numPr>
          <w:ilvl w:val="12"/>
          <w:numId w:val="0"/>
        </w:numPr>
        <w:autoSpaceDE w:val="0"/>
        <w:autoSpaceDN w:val="0"/>
        <w:adjustRightInd w:val="0"/>
        <w:rPr>
          <w:rFonts w:ascii="Calibri" w:hAnsi="Calibri" w:cs="Calibri"/>
          <w:sz w:val="2"/>
          <w:szCs w:val="2"/>
        </w:rPr>
      </w:pPr>
    </w:p>
    <w:sectPr w:rsidR="00736139" w:rsidRPr="0014036E" w:rsidSect="00A572D2">
      <w:headerReference w:type="default" r:id="rId11"/>
      <w:footerReference w:type="default" r:id="rId12"/>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83CB3" w14:textId="77777777" w:rsidR="000B32F3" w:rsidRDefault="000B32F3" w:rsidP="004A166D">
      <w:r>
        <w:separator/>
      </w:r>
    </w:p>
  </w:endnote>
  <w:endnote w:type="continuationSeparator" w:id="0">
    <w:p w14:paraId="1106A80F" w14:textId="77777777" w:rsidR="000B32F3" w:rsidRDefault="000B32F3" w:rsidP="004A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D039" w14:textId="77777777" w:rsidR="004F175E" w:rsidRDefault="004F175E" w:rsidP="004F175E">
    <w:pPr>
      <w:spacing w:line="276" w:lineRule="auto"/>
      <w:jc w:val="center"/>
      <w:rPr>
        <w:rFonts w:ascii="Arial Rounded MT Bold" w:hAnsi="Arial Rounded MT Bold" w:cs="Arial"/>
        <w:color w:val="3660AC"/>
        <w:sz w:val="18"/>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776C8" w14:textId="77777777" w:rsidR="000B32F3" w:rsidRDefault="000B32F3" w:rsidP="004A166D">
      <w:r>
        <w:separator/>
      </w:r>
    </w:p>
  </w:footnote>
  <w:footnote w:type="continuationSeparator" w:id="0">
    <w:p w14:paraId="12364E69" w14:textId="77777777" w:rsidR="000B32F3" w:rsidRDefault="000B32F3" w:rsidP="004A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4A11" w14:textId="77777777" w:rsidR="00862506" w:rsidRDefault="00862506" w:rsidP="00862506">
    <w:pPr>
      <w:pStyle w:val="Header"/>
      <w:tabs>
        <w:tab w:val="clear" w:pos="4680"/>
        <w:tab w:val="clear" w:pos="9360"/>
        <w:tab w:val="right" w:pos="10800"/>
      </w:tabs>
      <w:ind w:left="-450"/>
      <w:rPr>
        <w:rFonts w:ascii="Eras Demi ITC" w:hAnsi="Eras Demi ITC"/>
        <w:color w:val="339966"/>
        <w:sz w:val="18"/>
      </w:rPr>
    </w:pPr>
    <w:r w:rsidRPr="00FC2880">
      <w:rPr>
        <w:rFonts w:ascii="Eras Demi ITC" w:hAnsi="Eras Demi ITC"/>
        <w:color w:val="339966"/>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BBE3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403380" o:spid="_x0000_i1025" type="#_x0000_t75" style="width:11.25pt;height:11.25pt;visibility:visible;mso-wrap-style:square">
            <v:imagedata r:id="rId1" o:title=""/>
          </v:shape>
        </w:pict>
      </mc:Choice>
      <mc:Fallback>
        <w:drawing>
          <wp:inline distT="0" distB="0" distL="0" distR="0" wp14:anchorId="5A0C7927" wp14:editId="2B90BC23">
            <wp:extent cx="142875" cy="142875"/>
            <wp:effectExtent l="0" t="0" r="0" b="0"/>
            <wp:docPr id="227403380" name="Picture 22740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CA081AD4"/>
    <w:lvl w:ilvl="0">
      <w:numFmt w:val="decimal"/>
      <w:lvlText w:val="*"/>
      <w:lvlJc w:val="left"/>
    </w:lvl>
  </w:abstractNum>
  <w:abstractNum w:abstractNumId="1" w15:restartNumberingAfterBreak="0">
    <w:nsid w:val="00BE2E49"/>
    <w:multiLevelType w:val="hybridMultilevel"/>
    <w:tmpl w:val="C4269668"/>
    <w:lvl w:ilvl="0" w:tplc="72B29922">
      <w:start w:val="1"/>
      <w:numFmt w:val="bullet"/>
      <w:lvlText w:val=""/>
      <w:lvlPicBulletId w:val="0"/>
      <w:lvlJc w:val="left"/>
      <w:pPr>
        <w:ind w:left="990" w:hanging="360"/>
      </w:pPr>
      <w:rPr>
        <w:rFonts w:ascii="Symbol" w:hAnsi="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2842AC3"/>
    <w:multiLevelType w:val="hybridMultilevel"/>
    <w:tmpl w:val="87FC6AEC"/>
    <w:lvl w:ilvl="0" w:tplc="72B299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EA0"/>
    <w:multiLevelType w:val="hybridMultilevel"/>
    <w:tmpl w:val="61AC5D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B7B1662"/>
    <w:multiLevelType w:val="multilevel"/>
    <w:tmpl w:val="A27AACB8"/>
    <w:lvl w:ilvl="0">
      <w:start w:val="1"/>
      <w:numFmt w:val="bullet"/>
      <w:lvlText w:val="o"/>
      <w:lvlPicBulletId w:val="0"/>
      <w:lvlJc w:val="left"/>
      <w:pPr>
        <w:tabs>
          <w:tab w:val="num" w:pos="720"/>
        </w:tabs>
        <w:ind w:left="720" w:hanging="360"/>
      </w:pPr>
      <w:rPr>
        <w:rFonts w:ascii="Courier New" w:hAnsi="Courier New" w:cs="Courier New"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60E88"/>
    <w:multiLevelType w:val="hybridMultilevel"/>
    <w:tmpl w:val="9D52B9AC"/>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DE40FD"/>
    <w:multiLevelType w:val="multilevel"/>
    <w:tmpl w:val="1A94F08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529C3"/>
    <w:multiLevelType w:val="hybridMultilevel"/>
    <w:tmpl w:val="AAA8951E"/>
    <w:lvl w:ilvl="0" w:tplc="72B299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A6529"/>
    <w:multiLevelType w:val="hybridMultilevel"/>
    <w:tmpl w:val="020CD1DE"/>
    <w:lvl w:ilvl="0" w:tplc="745ECBC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E3BAF"/>
    <w:multiLevelType w:val="hybridMultilevel"/>
    <w:tmpl w:val="F7B0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70CB6"/>
    <w:multiLevelType w:val="hybridMultilevel"/>
    <w:tmpl w:val="B6F67FF8"/>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B63589"/>
    <w:multiLevelType w:val="hybridMultilevel"/>
    <w:tmpl w:val="2078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E5E47"/>
    <w:multiLevelType w:val="multilevel"/>
    <w:tmpl w:val="3B5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126E9"/>
    <w:multiLevelType w:val="hybridMultilevel"/>
    <w:tmpl w:val="72989402"/>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5B225F"/>
    <w:multiLevelType w:val="multilevel"/>
    <w:tmpl w:val="9E5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21CCF"/>
    <w:multiLevelType w:val="hybridMultilevel"/>
    <w:tmpl w:val="AB5A4CD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01660"/>
    <w:multiLevelType w:val="multilevel"/>
    <w:tmpl w:val="11BE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B33CD"/>
    <w:multiLevelType w:val="hybridMultilevel"/>
    <w:tmpl w:val="F7287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9531C8"/>
    <w:multiLevelType w:val="hybridMultilevel"/>
    <w:tmpl w:val="0208638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B39D6"/>
    <w:multiLevelType w:val="multilevel"/>
    <w:tmpl w:val="F9ACF9AC"/>
    <w:lvl w:ilvl="0">
      <w:start w:val="1"/>
      <w:numFmt w:val="bullet"/>
      <w:lvlText w:val="o"/>
      <w:lvlPicBulletId w:val="0"/>
      <w:lvlJc w:val="left"/>
      <w:pPr>
        <w:tabs>
          <w:tab w:val="num" w:pos="720"/>
        </w:tabs>
        <w:ind w:left="720" w:hanging="360"/>
      </w:pPr>
      <w:rPr>
        <w:rFonts w:ascii="Courier New" w:hAnsi="Courier New" w:cs="Courier New"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F5D96"/>
    <w:multiLevelType w:val="hybridMultilevel"/>
    <w:tmpl w:val="2896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FA3065"/>
    <w:multiLevelType w:val="hybridMultilevel"/>
    <w:tmpl w:val="9732FF86"/>
    <w:lvl w:ilvl="0" w:tplc="72B2992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FE1E17"/>
    <w:multiLevelType w:val="hybridMultilevel"/>
    <w:tmpl w:val="0420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33D6B"/>
    <w:multiLevelType w:val="hybridMultilevel"/>
    <w:tmpl w:val="F22E7B8C"/>
    <w:lvl w:ilvl="0" w:tplc="72B299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241CB"/>
    <w:multiLevelType w:val="hybridMultilevel"/>
    <w:tmpl w:val="A496BA12"/>
    <w:lvl w:ilvl="0" w:tplc="72B299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434D9"/>
    <w:multiLevelType w:val="hybridMultilevel"/>
    <w:tmpl w:val="39003028"/>
    <w:lvl w:ilvl="0" w:tplc="72B29922">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A5F55"/>
    <w:multiLevelType w:val="hybridMultilevel"/>
    <w:tmpl w:val="A6FC9C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24551A"/>
    <w:multiLevelType w:val="hybridMultilevel"/>
    <w:tmpl w:val="2968D0E4"/>
    <w:lvl w:ilvl="0" w:tplc="72B299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E616A"/>
    <w:multiLevelType w:val="hybridMultilevel"/>
    <w:tmpl w:val="442EE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F5C3FD9"/>
    <w:multiLevelType w:val="hybridMultilevel"/>
    <w:tmpl w:val="F544B4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5C423B"/>
    <w:multiLevelType w:val="multilevel"/>
    <w:tmpl w:val="1D2C8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8016E1"/>
    <w:multiLevelType w:val="hybridMultilevel"/>
    <w:tmpl w:val="B1908DEC"/>
    <w:lvl w:ilvl="0" w:tplc="04090003">
      <w:start w:val="1"/>
      <w:numFmt w:val="bullet"/>
      <w:lvlText w:val="o"/>
      <w:lvlPicBulletId w:val="0"/>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8D17EB"/>
    <w:multiLevelType w:val="hybridMultilevel"/>
    <w:tmpl w:val="9F6C68B0"/>
    <w:lvl w:ilvl="0" w:tplc="72B299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44FE9"/>
    <w:multiLevelType w:val="hybridMultilevel"/>
    <w:tmpl w:val="3EBE8C68"/>
    <w:lvl w:ilvl="0" w:tplc="7E76E470">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15:restartNumberingAfterBreak="0">
    <w:nsid w:val="51283BFB"/>
    <w:multiLevelType w:val="hybridMultilevel"/>
    <w:tmpl w:val="2AF0B8AA"/>
    <w:lvl w:ilvl="0" w:tplc="72B29922">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20606A2"/>
    <w:multiLevelType w:val="hybridMultilevel"/>
    <w:tmpl w:val="4182A61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F788B"/>
    <w:multiLevelType w:val="hybridMultilevel"/>
    <w:tmpl w:val="8AA42FBC"/>
    <w:lvl w:ilvl="0" w:tplc="04090003">
      <w:start w:val="1"/>
      <w:numFmt w:val="bullet"/>
      <w:lvlText w:val="o"/>
      <w:lvlPicBulletId w:val="0"/>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23372"/>
    <w:multiLevelType w:val="hybridMultilevel"/>
    <w:tmpl w:val="CC62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B53C1"/>
    <w:multiLevelType w:val="hybridMultilevel"/>
    <w:tmpl w:val="95380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261DBB"/>
    <w:multiLevelType w:val="multilevel"/>
    <w:tmpl w:val="819E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2E11E0"/>
    <w:multiLevelType w:val="hybridMultilevel"/>
    <w:tmpl w:val="CE24C372"/>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0280A8C"/>
    <w:multiLevelType w:val="multilevel"/>
    <w:tmpl w:val="871C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69796B"/>
    <w:multiLevelType w:val="hybridMultilevel"/>
    <w:tmpl w:val="C5E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06060"/>
    <w:multiLevelType w:val="hybridMultilevel"/>
    <w:tmpl w:val="3D6CCCCC"/>
    <w:lvl w:ilvl="0" w:tplc="72B29922">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F657A7"/>
    <w:multiLevelType w:val="hybridMultilevel"/>
    <w:tmpl w:val="38AED85C"/>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DAE5D34"/>
    <w:multiLevelType w:val="hybridMultilevel"/>
    <w:tmpl w:val="1B68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70F6D"/>
    <w:multiLevelType w:val="hybridMultilevel"/>
    <w:tmpl w:val="173A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343BA"/>
    <w:multiLevelType w:val="hybridMultilevel"/>
    <w:tmpl w:val="12745B84"/>
    <w:lvl w:ilvl="0" w:tplc="04090003">
      <w:start w:val="1"/>
      <w:numFmt w:val="bullet"/>
      <w:lvlText w:val="o"/>
      <w:lvlPicBulletId w:val="0"/>
      <w:lvlJc w:val="left"/>
      <w:pPr>
        <w:tabs>
          <w:tab w:val="num" w:pos="1080"/>
        </w:tabs>
        <w:ind w:left="1080" w:hanging="360"/>
      </w:pPr>
      <w:rPr>
        <w:rFonts w:ascii="Courier New" w:hAnsi="Courier New" w:cs="Courier New"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94936107">
    <w:abstractNumId w:val="21"/>
  </w:num>
  <w:num w:numId="2" w16cid:durableId="33816778">
    <w:abstractNumId w:val="23"/>
  </w:num>
  <w:num w:numId="3" w16cid:durableId="580143627">
    <w:abstractNumId w:val="32"/>
  </w:num>
  <w:num w:numId="4" w16cid:durableId="1130050631">
    <w:abstractNumId w:val="38"/>
  </w:num>
  <w:num w:numId="5" w16cid:durableId="1179658339">
    <w:abstractNumId w:val="2"/>
  </w:num>
  <w:num w:numId="6" w16cid:durableId="269095830">
    <w:abstractNumId w:val="18"/>
  </w:num>
  <w:num w:numId="7" w16cid:durableId="579368259">
    <w:abstractNumId w:val="7"/>
  </w:num>
  <w:num w:numId="8" w16cid:durableId="1795171368">
    <w:abstractNumId w:val="13"/>
  </w:num>
  <w:num w:numId="9" w16cid:durableId="1566333480">
    <w:abstractNumId w:val="45"/>
  </w:num>
  <w:num w:numId="10" w16cid:durableId="1003507705">
    <w:abstractNumId w:val="33"/>
  </w:num>
  <w:num w:numId="11" w16cid:durableId="938684662">
    <w:abstractNumId w:val="46"/>
  </w:num>
  <w:num w:numId="12" w16cid:durableId="694962964">
    <w:abstractNumId w:val="25"/>
  </w:num>
  <w:num w:numId="13" w16cid:durableId="1956135393">
    <w:abstractNumId w:val="6"/>
  </w:num>
  <w:num w:numId="14" w16cid:durableId="907039884">
    <w:abstractNumId w:val="5"/>
  </w:num>
  <w:num w:numId="15" w16cid:durableId="379062271">
    <w:abstractNumId w:val="37"/>
  </w:num>
  <w:num w:numId="16" w16cid:durableId="1389501181">
    <w:abstractNumId w:val="3"/>
  </w:num>
  <w:num w:numId="17" w16cid:durableId="70272263">
    <w:abstractNumId w:val="31"/>
  </w:num>
  <w:num w:numId="18" w16cid:durableId="876549035">
    <w:abstractNumId w:val="19"/>
  </w:num>
  <w:num w:numId="19" w16cid:durableId="90244462">
    <w:abstractNumId w:val="35"/>
  </w:num>
  <w:num w:numId="20" w16cid:durableId="785268995">
    <w:abstractNumId w:val="15"/>
  </w:num>
  <w:num w:numId="21" w16cid:durableId="1988825503">
    <w:abstractNumId w:val="1"/>
  </w:num>
  <w:num w:numId="22" w16cid:durableId="647518034">
    <w:abstractNumId w:val="27"/>
  </w:num>
  <w:num w:numId="23" w16cid:durableId="130829491">
    <w:abstractNumId w:val="22"/>
  </w:num>
  <w:num w:numId="24" w16cid:durableId="648436206">
    <w:abstractNumId w:val="8"/>
  </w:num>
  <w:num w:numId="25" w16cid:durableId="502401490">
    <w:abstractNumId w:val="29"/>
  </w:num>
  <w:num w:numId="26" w16cid:durableId="117798338">
    <w:abstractNumId w:val="26"/>
  </w:num>
  <w:num w:numId="27" w16cid:durableId="1051608880">
    <w:abstractNumId w:val="41"/>
  </w:num>
  <w:num w:numId="28" w16cid:durableId="664017468">
    <w:abstractNumId w:val="28"/>
  </w:num>
  <w:num w:numId="29" w16cid:durableId="343552713">
    <w:abstractNumId w:val="4"/>
  </w:num>
  <w:num w:numId="30" w16cid:durableId="131095961">
    <w:abstractNumId w:val="40"/>
  </w:num>
  <w:num w:numId="31" w16cid:durableId="328411553">
    <w:abstractNumId w:val="17"/>
  </w:num>
  <w:num w:numId="32" w16cid:durableId="308822436">
    <w:abstractNumId w:val="14"/>
  </w:num>
  <w:num w:numId="33" w16cid:durableId="567544666">
    <w:abstractNumId w:val="12"/>
  </w:num>
  <w:num w:numId="34" w16cid:durableId="277034309">
    <w:abstractNumId w:val="16"/>
  </w:num>
  <w:num w:numId="35" w16cid:durableId="731537290">
    <w:abstractNumId w:val="39"/>
  </w:num>
  <w:num w:numId="36" w16cid:durableId="1196038659">
    <w:abstractNumId w:val="36"/>
  </w:num>
  <w:num w:numId="37" w16cid:durableId="2032759054">
    <w:abstractNumId w:val="42"/>
  </w:num>
  <w:num w:numId="38" w16cid:durableId="1424761207">
    <w:abstractNumId w:val="43"/>
  </w:num>
  <w:num w:numId="39" w16cid:durableId="54162324">
    <w:abstractNumId w:val="0"/>
    <w:lvlOverride w:ilvl="0">
      <w:lvl w:ilvl="0">
        <w:start w:val="1"/>
        <w:numFmt w:val="bullet"/>
        <w:lvlText w:val=""/>
        <w:legacy w:legacy="1" w:legacySpace="0" w:legacyIndent="1"/>
        <w:lvlJc w:val="left"/>
        <w:pPr>
          <w:ind w:left="1" w:hanging="1"/>
        </w:pPr>
        <w:rPr>
          <w:rFonts w:ascii="WP MathA" w:hAnsi="WP MathA" w:hint="default"/>
        </w:rPr>
      </w:lvl>
    </w:lvlOverride>
  </w:num>
  <w:num w:numId="40" w16cid:durableId="1967393578">
    <w:abstractNumId w:val="24"/>
  </w:num>
  <w:num w:numId="41" w16cid:durableId="191841918">
    <w:abstractNumId w:val="10"/>
  </w:num>
  <w:num w:numId="42" w16cid:durableId="1262108759">
    <w:abstractNumId w:val="34"/>
  </w:num>
  <w:num w:numId="43" w16cid:durableId="1882745877">
    <w:abstractNumId w:val="11"/>
  </w:num>
  <w:num w:numId="44" w16cid:durableId="1327586369">
    <w:abstractNumId w:val="47"/>
  </w:num>
  <w:num w:numId="45" w16cid:durableId="592321592">
    <w:abstractNumId w:val="20"/>
  </w:num>
  <w:num w:numId="46" w16cid:durableId="1543399568">
    <w:abstractNumId w:val="44"/>
  </w:num>
  <w:num w:numId="47" w16cid:durableId="3408789">
    <w:abstractNumId w:val="9"/>
  </w:num>
  <w:num w:numId="48" w16cid:durableId="16753785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DB"/>
    <w:rsid w:val="0000663E"/>
    <w:rsid w:val="00020A52"/>
    <w:rsid w:val="00031C01"/>
    <w:rsid w:val="00037BA8"/>
    <w:rsid w:val="000502A1"/>
    <w:rsid w:val="00072C50"/>
    <w:rsid w:val="00073B9B"/>
    <w:rsid w:val="0007553B"/>
    <w:rsid w:val="00084C68"/>
    <w:rsid w:val="00085B92"/>
    <w:rsid w:val="00086D16"/>
    <w:rsid w:val="00090033"/>
    <w:rsid w:val="000968CD"/>
    <w:rsid w:val="000B32F3"/>
    <w:rsid w:val="000C4A0B"/>
    <w:rsid w:val="000D16FD"/>
    <w:rsid w:val="000E7304"/>
    <w:rsid w:val="000F3B6E"/>
    <w:rsid w:val="001110E0"/>
    <w:rsid w:val="0011603F"/>
    <w:rsid w:val="001302C5"/>
    <w:rsid w:val="0014036E"/>
    <w:rsid w:val="00143F2B"/>
    <w:rsid w:val="00146D24"/>
    <w:rsid w:val="0015589F"/>
    <w:rsid w:val="00157A39"/>
    <w:rsid w:val="00170769"/>
    <w:rsid w:val="00192FCC"/>
    <w:rsid w:val="001A22F4"/>
    <w:rsid w:val="001B1FA8"/>
    <w:rsid w:val="001B763C"/>
    <w:rsid w:val="001C3F54"/>
    <w:rsid w:val="001D416F"/>
    <w:rsid w:val="001E159A"/>
    <w:rsid w:val="001F2427"/>
    <w:rsid w:val="00200DAC"/>
    <w:rsid w:val="002060FE"/>
    <w:rsid w:val="00207487"/>
    <w:rsid w:val="00215DDB"/>
    <w:rsid w:val="00227179"/>
    <w:rsid w:val="002337D4"/>
    <w:rsid w:val="00234530"/>
    <w:rsid w:val="00247A05"/>
    <w:rsid w:val="00247EBC"/>
    <w:rsid w:val="00263BFC"/>
    <w:rsid w:val="0026557B"/>
    <w:rsid w:val="00266DFC"/>
    <w:rsid w:val="002878C5"/>
    <w:rsid w:val="002A29F0"/>
    <w:rsid w:val="002A551B"/>
    <w:rsid w:val="002C068B"/>
    <w:rsid w:val="002D380A"/>
    <w:rsid w:val="002D45F0"/>
    <w:rsid w:val="002F11FB"/>
    <w:rsid w:val="002F2593"/>
    <w:rsid w:val="00304AF3"/>
    <w:rsid w:val="00317634"/>
    <w:rsid w:val="00324564"/>
    <w:rsid w:val="00351A33"/>
    <w:rsid w:val="003577B8"/>
    <w:rsid w:val="00367807"/>
    <w:rsid w:val="0037015D"/>
    <w:rsid w:val="003710C1"/>
    <w:rsid w:val="00372570"/>
    <w:rsid w:val="00382424"/>
    <w:rsid w:val="003830FF"/>
    <w:rsid w:val="00383ED7"/>
    <w:rsid w:val="00394737"/>
    <w:rsid w:val="003A575E"/>
    <w:rsid w:val="003B2FD1"/>
    <w:rsid w:val="003D381A"/>
    <w:rsid w:val="003E62AD"/>
    <w:rsid w:val="003F166D"/>
    <w:rsid w:val="003F24EE"/>
    <w:rsid w:val="004070C4"/>
    <w:rsid w:val="00427EAF"/>
    <w:rsid w:val="004344E9"/>
    <w:rsid w:val="004349A8"/>
    <w:rsid w:val="00437178"/>
    <w:rsid w:val="00441A44"/>
    <w:rsid w:val="0046439A"/>
    <w:rsid w:val="0047242A"/>
    <w:rsid w:val="00476D57"/>
    <w:rsid w:val="00485F20"/>
    <w:rsid w:val="0049243C"/>
    <w:rsid w:val="00493B79"/>
    <w:rsid w:val="00496210"/>
    <w:rsid w:val="004A166D"/>
    <w:rsid w:val="004B765F"/>
    <w:rsid w:val="004C3035"/>
    <w:rsid w:val="004D73A1"/>
    <w:rsid w:val="004D7C10"/>
    <w:rsid w:val="004E6BC9"/>
    <w:rsid w:val="004F175E"/>
    <w:rsid w:val="004F2B00"/>
    <w:rsid w:val="005000A2"/>
    <w:rsid w:val="005014B8"/>
    <w:rsid w:val="00501A68"/>
    <w:rsid w:val="00507A44"/>
    <w:rsid w:val="0052161B"/>
    <w:rsid w:val="0054395A"/>
    <w:rsid w:val="005574CD"/>
    <w:rsid w:val="005641EA"/>
    <w:rsid w:val="00587DD9"/>
    <w:rsid w:val="00597366"/>
    <w:rsid w:val="005B13C6"/>
    <w:rsid w:val="005B666E"/>
    <w:rsid w:val="005E659B"/>
    <w:rsid w:val="005F214A"/>
    <w:rsid w:val="006066A2"/>
    <w:rsid w:val="00611B50"/>
    <w:rsid w:val="00612DF0"/>
    <w:rsid w:val="00613115"/>
    <w:rsid w:val="00620250"/>
    <w:rsid w:val="0062049A"/>
    <w:rsid w:val="006266B2"/>
    <w:rsid w:val="00626BF8"/>
    <w:rsid w:val="00630E49"/>
    <w:rsid w:val="006347C9"/>
    <w:rsid w:val="00655DB3"/>
    <w:rsid w:val="006709BE"/>
    <w:rsid w:val="00675EB1"/>
    <w:rsid w:val="006804BE"/>
    <w:rsid w:val="00684BBA"/>
    <w:rsid w:val="006907C7"/>
    <w:rsid w:val="006A518E"/>
    <w:rsid w:val="006B0FD3"/>
    <w:rsid w:val="006B5D38"/>
    <w:rsid w:val="006B670E"/>
    <w:rsid w:val="006D10AE"/>
    <w:rsid w:val="006D47F9"/>
    <w:rsid w:val="006E32C6"/>
    <w:rsid w:val="006E48AB"/>
    <w:rsid w:val="00706AF9"/>
    <w:rsid w:val="00725492"/>
    <w:rsid w:val="00732A9E"/>
    <w:rsid w:val="0073588D"/>
    <w:rsid w:val="00736139"/>
    <w:rsid w:val="0074485E"/>
    <w:rsid w:val="00744EE3"/>
    <w:rsid w:val="00751C02"/>
    <w:rsid w:val="00757580"/>
    <w:rsid w:val="00761F9F"/>
    <w:rsid w:val="007673A1"/>
    <w:rsid w:val="00767965"/>
    <w:rsid w:val="0077731E"/>
    <w:rsid w:val="00780A66"/>
    <w:rsid w:val="00787FF8"/>
    <w:rsid w:val="0079314D"/>
    <w:rsid w:val="007951F1"/>
    <w:rsid w:val="007A108D"/>
    <w:rsid w:val="007C45FB"/>
    <w:rsid w:val="007C6225"/>
    <w:rsid w:val="007C6E5B"/>
    <w:rsid w:val="007C78CB"/>
    <w:rsid w:val="007D46C7"/>
    <w:rsid w:val="007E6716"/>
    <w:rsid w:val="008129DC"/>
    <w:rsid w:val="00826288"/>
    <w:rsid w:val="00841208"/>
    <w:rsid w:val="00855534"/>
    <w:rsid w:val="00862506"/>
    <w:rsid w:val="00864225"/>
    <w:rsid w:val="008702AC"/>
    <w:rsid w:val="00892FA1"/>
    <w:rsid w:val="008A3127"/>
    <w:rsid w:val="008A56BD"/>
    <w:rsid w:val="008A5A8B"/>
    <w:rsid w:val="008B2A23"/>
    <w:rsid w:val="008B461A"/>
    <w:rsid w:val="008B5286"/>
    <w:rsid w:val="008C0808"/>
    <w:rsid w:val="008C59C8"/>
    <w:rsid w:val="008C5B18"/>
    <w:rsid w:val="008D70B2"/>
    <w:rsid w:val="008E3600"/>
    <w:rsid w:val="008F7A74"/>
    <w:rsid w:val="009027B5"/>
    <w:rsid w:val="0090569D"/>
    <w:rsid w:val="00954AE4"/>
    <w:rsid w:val="009570E4"/>
    <w:rsid w:val="00957D38"/>
    <w:rsid w:val="00960BE8"/>
    <w:rsid w:val="00966B91"/>
    <w:rsid w:val="00967511"/>
    <w:rsid w:val="0097528A"/>
    <w:rsid w:val="0098098F"/>
    <w:rsid w:val="0098341B"/>
    <w:rsid w:val="00983CBA"/>
    <w:rsid w:val="009851A2"/>
    <w:rsid w:val="0099201C"/>
    <w:rsid w:val="009B0FC1"/>
    <w:rsid w:val="009B26B6"/>
    <w:rsid w:val="009B290E"/>
    <w:rsid w:val="009C6C8B"/>
    <w:rsid w:val="009D0D2D"/>
    <w:rsid w:val="009D32B2"/>
    <w:rsid w:val="009F3021"/>
    <w:rsid w:val="00A04079"/>
    <w:rsid w:val="00A10341"/>
    <w:rsid w:val="00A12015"/>
    <w:rsid w:val="00A1584B"/>
    <w:rsid w:val="00A322AB"/>
    <w:rsid w:val="00A32826"/>
    <w:rsid w:val="00A37A23"/>
    <w:rsid w:val="00A37BFF"/>
    <w:rsid w:val="00A45236"/>
    <w:rsid w:val="00A51235"/>
    <w:rsid w:val="00A53615"/>
    <w:rsid w:val="00A540C6"/>
    <w:rsid w:val="00A572D2"/>
    <w:rsid w:val="00A601FF"/>
    <w:rsid w:val="00A7472E"/>
    <w:rsid w:val="00A810C4"/>
    <w:rsid w:val="00AA2599"/>
    <w:rsid w:val="00AC1A9E"/>
    <w:rsid w:val="00AD09AE"/>
    <w:rsid w:val="00AD2A33"/>
    <w:rsid w:val="00AE0ACB"/>
    <w:rsid w:val="00AF7302"/>
    <w:rsid w:val="00AF7D64"/>
    <w:rsid w:val="00B0502E"/>
    <w:rsid w:val="00B10E03"/>
    <w:rsid w:val="00B12A47"/>
    <w:rsid w:val="00B12FC1"/>
    <w:rsid w:val="00B4784C"/>
    <w:rsid w:val="00B66AEE"/>
    <w:rsid w:val="00B70F79"/>
    <w:rsid w:val="00B730DB"/>
    <w:rsid w:val="00B81F92"/>
    <w:rsid w:val="00B83544"/>
    <w:rsid w:val="00B85220"/>
    <w:rsid w:val="00BB28C6"/>
    <w:rsid w:val="00BB6691"/>
    <w:rsid w:val="00BD6F34"/>
    <w:rsid w:val="00BE3D05"/>
    <w:rsid w:val="00BF03EE"/>
    <w:rsid w:val="00BF6592"/>
    <w:rsid w:val="00C01CD5"/>
    <w:rsid w:val="00C031B6"/>
    <w:rsid w:val="00C0489C"/>
    <w:rsid w:val="00C11372"/>
    <w:rsid w:val="00C224D9"/>
    <w:rsid w:val="00C43772"/>
    <w:rsid w:val="00C76DCA"/>
    <w:rsid w:val="00C8219C"/>
    <w:rsid w:val="00CA347E"/>
    <w:rsid w:val="00CA6AFB"/>
    <w:rsid w:val="00CB1E59"/>
    <w:rsid w:val="00CC2D46"/>
    <w:rsid w:val="00CC3CF2"/>
    <w:rsid w:val="00CC69AA"/>
    <w:rsid w:val="00CD7290"/>
    <w:rsid w:val="00CE107C"/>
    <w:rsid w:val="00CE43C3"/>
    <w:rsid w:val="00CF043E"/>
    <w:rsid w:val="00CF5E2B"/>
    <w:rsid w:val="00CF6530"/>
    <w:rsid w:val="00D034B6"/>
    <w:rsid w:val="00D2605C"/>
    <w:rsid w:val="00D474AE"/>
    <w:rsid w:val="00D82D6F"/>
    <w:rsid w:val="00DA6EB6"/>
    <w:rsid w:val="00DE3118"/>
    <w:rsid w:val="00E100FD"/>
    <w:rsid w:val="00E13CC2"/>
    <w:rsid w:val="00E3362B"/>
    <w:rsid w:val="00E433A9"/>
    <w:rsid w:val="00E47F08"/>
    <w:rsid w:val="00E53B2C"/>
    <w:rsid w:val="00E60995"/>
    <w:rsid w:val="00E63C8E"/>
    <w:rsid w:val="00E746BB"/>
    <w:rsid w:val="00E903A9"/>
    <w:rsid w:val="00EA62FF"/>
    <w:rsid w:val="00EB620A"/>
    <w:rsid w:val="00EC17E0"/>
    <w:rsid w:val="00EC2F14"/>
    <w:rsid w:val="00EC4050"/>
    <w:rsid w:val="00ED23AD"/>
    <w:rsid w:val="00ED35E4"/>
    <w:rsid w:val="00ED3AFF"/>
    <w:rsid w:val="00EE2BA1"/>
    <w:rsid w:val="00EF70C7"/>
    <w:rsid w:val="00F020C5"/>
    <w:rsid w:val="00F2037E"/>
    <w:rsid w:val="00F2043C"/>
    <w:rsid w:val="00F2376F"/>
    <w:rsid w:val="00F25596"/>
    <w:rsid w:val="00F25D83"/>
    <w:rsid w:val="00F3574E"/>
    <w:rsid w:val="00F379B2"/>
    <w:rsid w:val="00F45AAF"/>
    <w:rsid w:val="00F45FE6"/>
    <w:rsid w:val="00F55853"/>
    <w:rsid w:val="00F74C69"/>
    <w:rsid w:val="00F77CBB"/>
    <w:rsid w:val="00F8666E"/>
    <w:rsid w:val="00F879F9"/>
    <w:rsid w:val="00FA2B50"/>
    <w:rsid w:val="00FB3868"/>
    <w:rsid w:val="00FB4C2C"/>
    <w:rsid w:val="00FB4E78"/>
    <w:rsid w:val="00FC004F"/>
    <w:rsid w:val="00FD3C22"/>
    <w:rsid w:val="00FD66C4"/>
    <w:rsid w:val="00FE0D55"/>
    <w:rsid w:val="00FE6B83"/>
    <w:rsid w:val="00FF5D12"/>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E2C10"/>
  <w15:docId w15:val="{AD177861-F535-4515-B547-08E5B2B0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780A66"/>
    <w:rPr>
      <w:rFonts w:ascii="Segoe UI" w:hAnsi="Segoe UI" w:cs="Segoe UI"/>
      <w:sz w:val="18"/>
      <w:szCs w:val="18"/>
    </w:rPr>
  </w:style>
  <w:style w:type="character" w:customStyle="1" w:styleId="BalloonTextChar">
    <w:name w:val="Balloon Text Char"/>
    <w:basedOn w:val="DefaultParagraphFont"/>
    <w:link w:val="BalloonText"/>
    <w:semiHidden/>
    <w:rsid w:val="00780A66"/>
    <w:rPr>
      <w:rFonts w:ascii="Segoe UI" w:hAnsi="Segoe UI" w:cs="Segoe UI"/>
      <w:sz w:val="18"/>
      <w:szCs w:val="18"/>
    </w:rPr>
  </w:style>
  <w:style w:type="paragraph" w:styleId="Header">
    <w:name w:val="header"/>
    <w:basedOn w:val="Normal"/>
    <w:link w:val="HeaderChar"/>
    <w:unhideWhenUsed/>
    <w:rsid w:val="004A166D"/>
    <w:pPr>
      <w:tabs>
        <w:tab w:val="center" w:pos="4680"/>
        <w:tab w:val="right" w:pos="9360"/>
      </w:tabs>
    </w:pPr>
  </w:style>
  <w:style w:type="character" w:customStyle="1" w:styleId="HeaderChar">
    <w:name w:val="Header Char"/>
    <w:basedOn w:val="DefaultParagraphFont"/>
    <w:link w:val="Header"/>
    <w:rsid w:val="004A166D"/>
    <w:rPr>
      <w:sz w:val="24"/>
      <w:szCs w:val="24"/>
    </w:rPr>
  </w:style>
  <w:style w:type="paragraph" w:styleId="Footer">
    <w:name w:val="footer"/>
    <w:basedOn w:val="Normal"/>
    <w:link w:val="FooterChar"/>
    <w:unhideWhenUsed/>
    <w:rsid w:val="004A166D"/>
    <w:pPr>
      <w:tabs>
        <w:tab w:val="center" w:pos="4680"/>
        <w:tab w:val="right" w:pos="9360"/>
      </w:tabs>
    </w:pPr>
  </w:style>
  <w:style w:type="character" w:customStyle="1" w:styleId="FooterChar">
    <w:name w:val="Footer Char"/>
    <w:basedOn w:val="DefaultParagraphFont"/>
    <w:link w:val="Footer"/>
    <w:rsid w:val="004A166D"/>
    <w:rPr>
      <w:sz w:val="24"/>
      <w:szCs w:val="24"/>
    </w:rPr>
  </w:style>
  <w:style w:type="paragraph" w:customStyle="1" w:styleId="Default">
    <w:name w:val="Default"/>
    <w:rsid w:val="0090569D"/>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90569D"/>
    <w:rPr>
      <w:rFonts w:asciiTheme="minorHAnsi" w:eastAsiaTheme="minorHAnsi" w:hAnsiTheme="minorHAnsi" w:cstheme="minorBidi"/>
      <w:sz w:val="22"/>
      <w:szCs w:val="22"/>
    </w:rPr>
  </w:style>
  <w:style w:type="paragraph" w:styleId="ListParagraph">
    <w:name w:val="List Paragraph"/>
    <w:basedOn w:val="Normal"/>
    <w:uiPriority w:val="34"/>
    <w:qFormat/>
    <w:rsid w:val="002060FE"/>
    <w:pPr>
      <w:ind w:left="720"/>
      <w:contextualSpacing/>
    </w:pPr>
  </w:style>
  <w:style w:type="paragraph" w:styleId="NormalWeb">
    <w:name w:val="Normal (Web)"/>
    <w:basedOn w:val="Normal"/>
    <w:uiPriority w:val="99"/>
    <w:semiHidden/>
    <w:unhideWhenUsed/>
    <w:rsid w:val="005000A2"/>
    <w:pPr>
      <w:spacing w:before="100" w:beforeAutospacing="1" w:after="100" w:afterAutospacing="1"/>
    </w:pPr>
  </w:style>
  <w:style w:type="paragraph" w:customStyle="1" w:styleId="Sectionheader">
    <w:name w:val="Section header"/>
    <w:basedOn w:val="Normal"/>
    <w:qFormat/>
    <w:rsid w:val="005000A2"/>
    <w:pPr>
      <w:pBdr>
        <w:top w:val="single" w:sz="4" w:space="2" w:color="auto"/>
        <w:bottom w:val="single" w:sz="12" w:space="2" w:color="auto"/>
      </w:pBdr>
      <w:shd w:val="clear" w:color="auto" w:fill="F2F2F2"/>
      <w:spacing w:before="160" w:after="160"/>
      <w:jc w:val="center"/>
    </w:pPr>
    <w:rPr>
      <w:rFonts w:ascii="Garamond" w:eastAsia="MS Mincho" w:hAnsi="Garamond" w:cs="Courier New"/>
      <w:b/>
      <w:bCs/>
      <w:spacing w:val="20"/>
      <w:sz w:val="28"/>
      <w:szCs w:val="28"/>
    </w:rPr>
  </w:style>
  <w:style w:type="paragraph" w:customStyle="1" w:styleId="Level1">
    <w:name w:val="Level 1"/>
    <w:rsid w:val="005000A2"/>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5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c5721-ee77-4a19-b0b9-30896d50bb5c">
      <Terms xmlns="http://schemas.microsoft.com/office/infopath/2007/PartnerControls"/>
    </lcf76f155ced4ddcb4097134ff3c332f>
    <TaxCatchAll xmlns="1d5f2785-ea04-4967-a380-7f9984d4d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6E3E261D3A3E4B913F84C308EC3636" ma:contentTypeVersion="15" ma:contentTypeDescription="Create a new document." ma:contentTypeScope="" ma:versionID="ab7a0d8e968d8b8a09e8229df397c598">
  <xsd:schema xmlns:xsd="http://www.w3.org/2001/XMLSchema" xmlns:xs="http://www.w3.org/2001/XMLSchema" xmlns:p="http://schemas.microsoft.com/office/2006/metadata/properties" xmlns:ns2="9b5c5721-ee77-4a19-b0b9-30896d50bb5c" xmlns:ns3="1d5f2785-ea04-4967-a380-7f9984d4db6c" targetNamespace="http://schemas.microsoft.com/office/2006/metadata/properties" ma:root="true" ma:fieldsID="45adc2d489e28857216d4a92942944d6" ns2:_="" ns3:_="">
    <xsd:import namespace="9b5c5721-ee77-4a19-b0b9-30896d50bb5c"/>
    <xsd:import namespace="1d5f2785-ea04-4967-a380-7f9984d4db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c5721-ee77-4a19-b0b9-30896d50b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253fe5-2d6d-49dd-be68-8b8da6bfb2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f2785-ea04-4967-a380-7f9984d4db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aed71fe-816e-43e9-9b37-0444c7279d73}" ma:internalName="TaxCatchAll" ma:showField="CatchAllData" ma:web="1d5f2785-ea04-4967-a380-7f9984d4db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80C45-B854-42B7-A6C8-CEDA775A3DE9}">
  <ds:schemaRefs>
    <ds:schemaRef ds:uri="http://schemas.openxmlformats.org/officeDocument/2006/bibliography"/>
  </ds:schemaRefs>
</ds:datastoreItem>
</file>

<file path=customXml/itemProps2.xml><?xml version="1.0" encoding="utf-8"?>
<ds:datastoreItem xmlns:ds="http://schemas.openxmlformats.org/officeDocument/2006/customXml" ds:itemID="{477116A8-0BF2-4ABF-87D9-2C383AA9FFE8}">
  <ds:schemaRefs>
    <ds:schemaRef ds:uri="http://schemas.microsoft.com/office/2006/metadata/properties"/>
    <ds:schemaRef ds:uri="http://schemas.microsoft.com/office/infopath/2007/PartnerControls"/>
    <ds:schemaRef ds:uri="9b5c5721-ee77-4a19-b0b9-30896d50bb5c"/>
    <ds:schemaRef ds:uri="1d5f2785-ea04-4967-a380-7f9984d4db6c"/>
  </ds:schemaRefs>
</ds:datastoreItem>
</file>

<file path=customXml/itemProps3.xml><?xml version="1.0" encoding="utf-8"?>
<ds:datastoreItem xmlns:ds="http://schemas.openxmlformats.org/officeDocument/2006/customXml" ds:itemID="{7DC8B95E-3568-4411-B087-9734B9DA5E3E}">
  <ds:schemaRefs>
    <ds:schemaRef ds:uri="http://schemas.microsoft.com/sharepoint/v3/contenttype/forms"/>
  </ds:schemaRefs>
</ds:datastoreItem>
</file>

<file path=customXml/itemProps4.xml><?xml version="1.0" encoding="utf-8"?>
<ds:datastoreItem xmlns:ds="http://schemas.openxmlformats.org/officeDocument/2006/customXml" ds:itemID="{C1A42415-0D7E-422F-A608-450BA2E8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c5721-ee77-4a19-b0b9-30896d50bb5c"/>
    <ds:schemaRef ds:uri="1d5f2785-ea04-4967-a380-7f9984d4d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6c0f8ac-955b-4b33-b193-30a09b70f52f}" enabled="0" method="" siteId="{26c0f8ac-955b-4b33-b193-30a09b70f52f}" removed="1"/>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Douglas ESD</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gmurdock</dc:creator>
  <cp:lastModifiedBy>Jessica Vaughn</cp:lastModifiedBy>
  <cp:revision>59</cp:revision>
  <cp:lastPrinted>2016-10-14T15:47:00Z</cp:lastPrinted>
  <dcterms:created xsi:type="dcterms:W3CDTF">2025-02-25T23:41:00Z</dcterms:created>
  <dcterms:modified xsi:type="dcterms:W3CDTF">2025-02-26T00:12:00Z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0x010100B66E3E261D3A3E4B913F84C308EC3636</vt:lpwstr>
  </property>
  <property fmtid="{D5CDD505-2E9C-101B-9397-08002B2CF9AE}" pid="3" name="Order">
    <vt:r8>4997200</vt:r8>
  </property>
  <property fmtid="{D5CDD505-2E9C-101B-9397-08002B2CF9AE}" pid="4" name="MediaServiceImageTags">
    <vt:lpwstr/>
  </property>
</Properties>
</file>